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163" w:rsidRDefault="00E95BB6" w:rsidP="00121163">
      <w:pPr>
        <w:spacing w:after="0" w:line="240" w:lineRule="auto"/>
        <w:jc w:val="right"/>
        <w:rPr>
          <w:rFonts w:ascii="Times New Roman" w:hAnsi="Times New Roman"/>
          <w:sz w:val="28"/>
          <w:szCs w:val="28"/>
        </w:rPr>
      </w:pPr>
      <w:r>
        <w:rPr>
          <w:rFonts w:ascii="Times New Roman" w:hAnsi="Times New Roman"/>
          <w:sz w:val="28"/>
          <w:szCs w:val="28"/>
        </w:rPr>
        <w:t>ПРОЕКТ</w:t>
      </w:r>
      <w:r w:rsidR="00121163">
        <w:rPr>
          <w:rFonts w:ascii="Times New Roman" w:hAnsi="Times New Roman"/>
          <w:sz w:val="28"/>
          <w:szCs w:val="28"/>
        </w:rPr>
        <w:tab/>
      </w:r>
      <w:r w:rsidR="00121163">
        <w:rPr>
          <w:rFonts w:ascii="Times New Roman" w:hAnsi="Times New Roman"/>
          <w:sz w:val="28"/>
          <w:szCs w:val="28"/>
        </w:rPr>
        <w:tab/>
      </w:r>
      <w:r w:rsidR="00121163">
        <w:rPr>
          <w:rFonts w:ascii="Times New Roman" w:hAnsi="Times New Roman"/>
          <w:sz w:val="28"/>
          <w:szCs w:val="28"/>
        </w:rPr>
        <w:tab/>
      </w:r>
    </w:p>
    <w:p w:rsidR="00FD4051" w:rsidRPr="004373BE" w:rsidRDefault="00FD4051" w:rsidP="00FD4051">
      <w:pPr>
        <w:spacing w:after="0" w:line="240" w:lineRule="auto"/>
        <w:jc w:val="center"/>
        <w:rPr>
          <w:rFonts w:ascii="Times New Roman" w:hAnsi="Times New Roman"/>
          <w:sz w:val="28"/>
          <w:szCs w:val="28"/>
        </w:rPr>
      </w:pPr>
      <w:r>
        <w:rPr>
          <w:rFonts w:ascii="Times New Roman" w:hAnsi="Times New Roman"/>
          <w:sz w:val="28"/>
          <w:szCs w:val="28"/>
        </w:rPr>
        <w:t>Нижнемактаминский поселковый</w:t>
      </w:r>
      <w:r w:rsidRPr="004373BE">
        <w:rPr>
          <w:rFonts w:ascii="Times New Roman" w:hAnsi="Times New Roman"/>
          <w:sz w:val="28"/>
          <w:szCs w:val="28"/>
        </w:rPr>
        <w:t xml:space="preserve"> Исполнительный комитет</w:t>
      </w:r>
    </w:p>
    <w:p w:rsidR="00FD4051" w:rsidRPr="004373BE" w:rsidRDefault="00FD4051" w:rsidP="00FD4051">
      <w:pPr>
        <w:spacing w:after="0" w:line="240" w:lineRule="auto"/>
        <w:jc w:val="center"/>
        <w:rPr>
          <w:rFonts w:ascii="Times New Roman" w:hAnsi="Times New Roman"/>
          <w:sz w:val="28"/>
          <w:szCs w:val="28"/>
        </w:rPr>
      </w:pPr>
      <w:r w:rsidRPr="004373BE">
        <w:rPr>
          <w:rFonts w:ascii="Times New Roman" w:hAnsi="Times New Roman"/>
          <w:sz w:val="28"/>
          <w:szCs w:val="28"/>
        </w:rPr>
        <w:t>Альметьевского муниципального района</w:t>
      </w:r>
    </w:p>
    <w:p w:rsidR="00FD4051" w:rsidRPr="004373BE" w:rsidRDefault="00FD4051" w:rsidP="00FD4051">
      <w:pPr>
        <w:spacing w:after="0" w:line="240" w:lineRule="auto"/>
        <w:jc w:val="center"/>
        <w:rPr>
          <w:rFonts w:ascii="Times New Roman" w:hAnsi="Times New Roman"/>
          <w:sz w:val="28"/>
          <w:szCs w:val="28"/>
        </w:rPr>
      </w:pPr>
      <w:r w:rsidRPr="004373BE">
        <w:rPr>
          <w:rFonts w:ascii="Times New Roman" w:hAnsi="Times New Roman"/>
          <w:sz w:val="28"/>
          <w:szCs w:val="28"/>
        </w:rPr>
        <w:t>Республики Татарстан</w:t>
      </w:r>
    </w:p>
    <w:p w:rsidR="00FD4051" w:rsidRPr="004373BE" w:rsidRDefault="00FD4051" w:rsidP="00FD4051">
      <w:pPr>
        <w:spacing w:after="0" w:line="240" w:lineRule="auto"/>
        <w:jc w:val="center"/>
        <w:rPr>
          <w:rFonts w:ascii="Times New Roman" w:hAnsi="Times New Roman"/>
          <w:sz w:val="28"/>
          <w:szCs w:val="28"/>
        </w:rPr>
      </w:pPr>
    </w:p>
    <w:p w:rsidR="00FD4051" w:rsidRDefault="00FD4051" w:rsidP="00FD4051">
      <w:pPr>
        <w:autoSpaceDE w:val="0"/>
        <w:autoSpaceDN w:val="0"/>
        <w:adjustRightInd w:val="0"/>
        <w:spacing w:after="0" w:line="240" w:lineRule="auto"/>
        <w:ind w:right="567" w:firstLine="540"/>
        <w:jc w:val="center"/>
        <w:outlineLvl w:val="1"/>
        <w:rPr>
          <w:rFonts w:ascii="Times New Roman" w:hAnsi="Times New Roman"/>
          <w:b/>
          <w:sz w:val="28"/>
          <w:szCs w:val="28"/>
        </w:rPr>
      </w:pPr>
      <w:r>
        <w:rPr>
          <w:rFonts w:ascii="Times New Roman" w:hAnsi="Times New Roman"/>
          <w:b/>
          <w:sz w:val="28"/>
          <w:szCs w:val="28"/>
        </w:rPr>
        <w:t>ПОСТАНОВЛЕНИЕ</w:t>
      </w:r>
    </w:p>
    <w:p w:rsidR="00FD4051" w:rsidRDefault="00FD4051" w:rsidP="00FD4051">
      <w:pPr>
        <w:tabs>
          <w:tab w:val="left" w:pos="975"/>
          <w:tab w:val="left" w:pos="6480"/>
        </w:tabs>
        <w:spacing w:after="0" w:line="240" w:lineRule="auto"/>
        <w:jc w:val="both"/>
        <w:rPr>
          <w:rFonts w:ascii="Times New Roman" w:hAnsi="Times New Roman"/>
          <w:b/>
          <w:sz w:val="28"/>
          <w:szCs w:val="28"/>
        </w:rPr>
      </w:pPr>
    </w:p>
    <w:p w:rsidR="00FD4051" w:rsidRDefault="00FD4051" w:rsidP="00FD4051">
      <w:pPr>
        <w:spacing w:after="0" w:line="240" w:lineRule="auto"/>
        <w:jc w:val="both"/>
        <w:rPr>
          <w:rFonts w:ascii="Times New Roman" w:hAnsi="Times New Roman"/>
          <w:sz w:val="28"/>
          <w:szCs w:val="28"/>
        </w:rPr>
      </w:pPr>
      <w:r w:rsidRPr="004373BE">
        <w:rPr>
          <w:rFonts w:ascii="Times New Roman" w:hAnsi="Times New Roman"/>
          <w:sz w:val="28"/>
          <w:szCs w:val="28"/>
        </w:rPr>
        <w:t>№</w:t>
      </w:r>
      <w:r w:rsidRPr="0068334C">
        <w:rPr>
          <w:rFonts w:ascii="Times New Roman" w:hAnsi="Times New Roman"/>
          <w:sz w:val="28"/>
          <w:szCs w:val="28"/>
        </w:rPr>
        <w:t xml:space="preserve"> </w:t>
      </w:r>
      <w:r w:rsidR="00E95BB6">
        <w:rPr>
          <w:rFonts w:ascii="Times New Roman" w:hAnsi="Times New Roman"/>
          <w:sz w:val="28"/>
          <w:szCs w:val="28"/>
        </w:rPr>
        <w:t>__</w:t>
      </w:r>
      <w:r>
        <w:rPr>
          <w:rFonts w:ascii="Times New Roman" w:hAnsi="Times New Roman"/>
          <w:sz w:val="28"/>
          <w:szCs w:val="28"/>
        </w:rPr>
        <w:t xml:space="preserve">                                                                                         </w:t>
      </w:r>
      <w:r w:rsidR="00E95BB6">
        <w:rPr>
          <w:rFonts w:ascii="Times New Roman" w:hAnsi="Times New Roman"/>
          <w:sz w:val="28"/>
          <w:szCs w:val="28"/>
        </w:rPr>
        <w:t>«__»______</w:t>
      </w:r>
      <w:r w:rsidRPr="004373BE">
        <w:rPr>
          <w:rFonts w:ascii="Times New Roman" w:hAnsi="Times New Roman"/>
          <w:sz w:val="28"/>
          <w:szCs w:val="28"/>
        </w:rPr>
        <w:t>201</w:t>
      </w:r>
      <w:r>
        <w:rPr>
          <w:rFonts w:ascii="Times New Roman" w:hAnsi="Times New Roman"/>
          <w:sz w:val="28"/>
          <w:szCs w:val="28"/>
        </w:rPr>
        <w:t>7</w:t>
      </w:r>
      <w:r w:rsidRPr="004373BE">
        <w:rPr>
          <w:rFonts w:ascii="Times New Roman" w:hAnsi="Times New Roman"/>
          <w:sz w:val="28"/>
          <w:szCs w:val="28"/>
        </w:rPr>
        <w:t xml:space="preserve"> года    </w:t>
      </w:r>
    </w:p>
    <w:p w:rsidR="00FD4051" w:rsidRPr="004373BE" w:rsidRDefault="00FD4051" w:rsidP="00FD4051">
      <w:pPr>
        <w:spacing w:after="0" w:line="240" w:lineRule="auto"/>
        <w:jc w:val="both"/>
        <w:rPr>
          <w:rFonts w:ascii="Times New Roman" w:hAnsi="Times New Roman"/>
          <w:sz w:val="28"/>
          <w:szCs w:val="28"/>
        </w:rPr>
      </w:pPr>
      <w:r w:rsidRPr="004373BE">
        <w:rPr>
          <w:rFonts w:ascii="Times New Roman" w:hAnsi="Times New Roman"/>
          <w:sz w:val="28"/>
          <w:szCs w:val="28"/>
        </w:rPr>
        <w:t xml:space="preserve">                                                                                                                                                               </w:t>
      </w:r>
    </w:p>
    <w:p w:rsidR="00FD4051" w:rsidRDefault="00FD4051" w:rsidP="00FD4051">
      <w:pPr>
        <w:pStyle w:val="a3"/>
        <w:spacing w:before="0" w:beforeAutospacing="0" w:after="0" w:afterAutospacing="0"/>
        <w:jc w:val="both"/>
        <w:rPr>
          <w:bCs/>
          <w:color w:val="000000"/>
          <w:sz w:val="28"/>
          <w:szCs w:val="28"/>
        </w:rPr>
      </w:pPr>
      <w:r>
        <w:rPr>
          <w:bCs/>
          <w:color w:val="000000"/>
          <w:sz w:val="28"/>
          <w:szCs w:val="28"/>
        </w:rPr>
        <w:t xml:space="preserve">Об объявлении   конкурса   </w:t>
      </w:r>
      <w:proofErr w:type="gramStart"/>
      <w:r>
        <w:rPr>
          <w:bCs/>
          <w:color w:val="000000"/>
          <w:sz w:val="28"/>
          <w:szCs w:val="28"/>
        </w:rPr>
        <w:t>на</w:t>
      </w:r>
      <w:proofErr w:type="gramEnd"/>
    </w:p>
    <w:p w:rsidR="00FD4051" w:rsidRDefault="00FD4051" w:rsidP="00FD4051">
      <w:pPr>
        <w:pStyle w:val="a3"/>
        <w:spacing w:before="0" w:beforeAutospacing="0" w:after="0" w:afterAutospacing="0"/>
        <w:rPr>
          <w:bCs/>
          <w:color w:val="000000"/>
          <w:sz w:val="28"/>
          <w:szCs w:val="28"/>
        </w:rPr>
      </w:pPr>
      <w:r>
        <w:rPr>
          <w:bCs/>
          <w:color w:val="000000"/>
          <w:sz w:val="28"/>
          <w:szCs w:val="28"/>
        </w:rPr>
        <w:t>замещение вакантной должности</w:t>
      </w:r>
    </w:p>
    <w:p w:rsidR="00FD4051" w:rsidRDefault="00FD4051" w:rsidP="00FD4051">
      <w:pPr>
        <w:pStyle w:val="a3"/>
        <w:spacing w:before="0" w:beforeAutospacing="0" w:after="0" w:afterAutospacing="0"/>
        <w:rPr>
          <w:bCs/>
          <w:color w:val="000000"/>
          <w:sz w:val="28"/>
          <w:szCs w:val="28"/>
        </w:rPr>
      </w:pPr>
      <w:r>
        <w:rPr>
          <w:bCs/>
          <w:color w:val="000000"/>
          <w:sz w:val="28"/>
          <w:szCs w:val="28"/>
        </w:rPr>
        <w:t>директора МУП УК «Комфорт»</w:t>
      </w:r>
    </w:p>
    <w:p w:rsidR="00FD4051" w:rsidRDefault="00FD4051" w:rsidP="00FD4051">
      <w:pPr>
        <w:pStyle w:val="a3"/>
        <w:spacing w:before="0" w:beforeAutospacing="0" w:after="0" w:afterAutospacing="0"/>
        <w:rPr>
          <w:b/>
          <w:bCs/>
          <w:color w:val="000000"/>
        </w:rPr>
      </w:pPr>
      <w:r w:rsidRPr="00560488">
        <w:rPr>
          <w:bCs/>
          <w:color w:val="000000"/>
          <w:sz w:val="28"/>
          <w:szCs w:val="28"/>
        </w:rPr>
        <w:br/>
      </w:r>
    </w:p>
    <w:p w:rsidR="00FD4051" w:rsidRDefault="00FD4051" w:rsidP="00FD4051">
      <w:pPr>
        <w:pStyle w:val="a3"/>
        <w:spacing w:before="0" w:beforeAutospacing="0" w:after="0" w:afterAutospacing="0"/>
        <w:ind w:firstLine="851"/>
        <w:jc w:val="both"/>
        <w:rPr>
          <w:color w:val="000000"/>
          <w:sz w:val="28"/>
          <w:szCs w:val="28"/>
        </w:rPr>
      </w:pPr>
      <w:r w:rsidRPr="00ED451D">
        <w:rPr>
          <w:color w:val="000000"/>
          <w:sz w:val="28"/>
          <w:szCs w:val="28"/>
        </w:rPr>
        <w:t>В соответствии с Уставом муниципального образования «п.г.т. Нижняя Мактама», руководствуясь Федеральным законом от 14 ноября 2002 года № 161-ФЗ "О государственных и муниципальных унитарных предприятиях", в целях отбора и формирования на конкурсной основе высокопрофессионального состава руководителей муниципальных унитарных предприятий</w:t>
      </w:r>
      <w:r>
        <w:rPr>
          <w:color w:val="000000"/>
          <w:sz w:val="28"/>
          <w:szCs w:val="28"/>
        </w:rPr>
        <w:t>,</w:t>
      </w:r>
    </w:p>
    <w:p w:rsidR="00FD4051" w:rsidRPr="00ED451D" w:rsidRDefault="00FD4051" w:rsidP="00FD4051">
      <w:pPr>
        <w:pStyle w:val="a3"/>
        <w:spacing w:before="0" w:beforeAutospacing="0" w:after="0" w:afterAutospacing="0"/>
        <w:ind w:firstLine="851"/>
        <w:jc w:val="both"/>
        <w:rPr>
          <w:b/>
          <w:bCs/>
          <w:color w:val="000000"/>
          <w:sz w:val="28"/>
          <w:szCs w:val="28"/>
        </w:rPr>
      </w:pPr>
    </w:p>
    <w:p w:rsidR="00FD4051" w:rsidRDefault="00FD4051" w:rsidP="00FD4051">
      <w:pPr>
        <w:pStyle w:val="a5"/>
        <w:autoSpaceDE w:val="0"/>
        <w:autoSpaceDN w:val="0"/>
        <w:adjustRightInd w:val="0"/>
        <w:spacing w:after="0" w:line="240" w:lineRule="auto"/>
        <w:ind w:left="567" w:right="140" w:firstLine="708"/>
        <w:jc w:val="center"/>
        <w:outlineLvl w:val="0"/>
        <w:rPr>
          <w:rFonts w:ascii="Times New Roman" w:hAnsi="Times New Roman"/>
          <w:sz w:val="28"/>
          <w:szCs w:val="28"/>
        </w:rPr>
      </w:pPr>
      <w:r>
        <w:rPr>
          <w:rFonts w:ascii="Times New Roman" w:hAnsi="Times New Roman"/>
          <w:sz w:val="28"/>
          <w:szCs w:val="28"/>
        </w:rPr>
        <w:t>Нижнемактаминский поселковый Исполнительный комитет</w:t>
      </w:r>
    </w:p>
    <w:p w:rsidR="00FD4051" w:rsidRDefault="00FD4051" w:rsidP="00FD4051">
      <w:pPr>
        <w:autoSpaceDE w:val="0"/>
        <w:autoSpaceDN w:val="0"/>
        <w:adjustRightInd w:val="0"/>
        <w:spacing w:after="0" w:line="240" w:lineRule="auto"/>
        <w:ind w:left="567" w:right="140" w:firstLine="708"/>
        <w:contextualSpacing/>
        <w:jc w:val="center"/>
        <w:outlineLvl w:val="0"/>
        <w:rPr>
          <w:rFonts w:ascii="Times New Roman" w:hAnsi="Times New Roman"/>
          <w:sz w:val="28"/>
          <w:szCs w:val="28"/>
        </w:rPr>
      </w:pPr>
      <w:r>
        <w:rPr>
          <w:rFonts w:ascii="Times New Roman" w:hAnsi="Times New Roman"/>
          <w:sz w:val="28"/>
          <w:szCs w:val="28"/>
        </w:rPr>
        <w:t>ПОСТАНОВЛЯЕТ:</w:t>
      </w:r>
    </w:p>
    <w:p w:rsidR="00FD4051" w:rsidRPr="00A370C6" w:rsidRDefault="00FD4051" w:rsidP="00FD4051">
      <w:pPr>
        <w:spacing w:after="0" w:line="240" w:lineRule="auto"/>
        <w:jc w:val="center"/>
        <w:rPr>
          <w:rFonts w:ascii="Times New Roman" w:hAnsi="Times New Roman" w:cs="Times New Roman"/>
          <w:sz w:val="28"/>
          <w:szCs w:val="28"/>
        </w:rPr>
      </w:pPr>
    </w:p>
    <w:p w:rsidR="00FD4051" w:rsidRPr="00202D3D" w:rsidRDefault="00FD4051" w:rsidP="00FD4051">
      <w:pPr>
        <w:pStyle w:val="a3"/>
        <w:spacing w:before="0" w:beforeAutospacing="0" w:after="0" w:afterAutospacing="0"/>
        <w:jc w:val="both"/>
        <w:rPr>
          <w:color w:val="000000"/>
          <w:sz w:val="28"/>
          <w:szCs w:val="28"/>
        </w:rPr>
      </w:pPr>
      <w:r>
        <w:rPr>
          <w:bCs/>
          <w:color w:val="000000"/>
          <w:sz w:val="28"/>
          <w:szCs w:val="28"/>
        </w:rPr>
        <w:t xml:space="preserve">             </w:t>
      </w:r>
      <w:r w:rsidRPr="00202D3D">
        <w:rPr>
          <w:bCs/>
          <w:color w:val="000000"/>
          <w:sz w:val="28"/>
          <w:szCs w:val="28"/>
        </w:rPr>
        <w:t xml:space="preserve">1.  </w:t>
      </w:r>
      <w:r w:rsidRPr="00202D3D">
        <w:rPr>
          <w:color w:val="000000"/>
          <w:sz w:val="28"/>
          <w:szCs w:val="28"/>
        </w:rPr>
        <w:t xml:space="preserve">Объявить конкурс на замещение вакантной должности директора муниципального унитарного предприятия управляющая компания «Комфорт». </w:t>
      </w:r>
    </w:p>
    <w:p w:rsidR="00FD4051" w:rsidRPr="00202D3D" w:rsidRDefault="00FD4051" w:rsidP="00FD4051">
      <w:pPr>
        <w:pStyle w:val="a3"/>
        <w:spacing w:before="0" w:beforeAutospacing="0" w:after="0" w:afterAutospacing="0"/>
        <w:ind w:firstLine="851"/>
        <w:jc w:val="both"/>
        <w:rPr>
          <w:color w:val="000000"/>
          <w:sz w:val="28"/>
          <w:szCs w:val="28"/>
        </w:rPr>
      </w:pPr>
      <w:r w:rsidRPr="00202D3D">
        <w:rPr>
          <w:color w:val="000000"/>
          <w:sz w:val="28"/>
          <w:szCs w:val="28"/>
        </w:rPr>
        <w:t>2. Утвердить состав конкурсной комиссии по проведению конкурса на замещение вакантной должности директора муниципального унитарного предприятия  управляющая компания «Комфорт» (прил</w:t>
      </w:r>
      <w:r>
        <w:rPr>
          <w:color w:val="000000"/>
          <w:sz w:val="28"/>
          <w:szCs w:val="28"/>
        </w:rPr>
        <w:t>ожение №1</w:t>
      </w:r>
      <w:r w:rsidRPr="00202D3D">
        <w:rPr>
          <w:color w:val="000000"/>
          <w:sz w:val="28"/>
          <w:szCs w:val="28"/>
        </w:rPr>
        <w:t xml:space="preserve">). </w:t>
      </w:r>
    </w:p>
    <w:p w:rsidR="00FD4051" w:rsidRDefault="00FD4051" w:rsidP="00FD4051">
      <w:pPr>
        <w:pStyle w:val="a3"/>
        <w:spacing w:before="0" w:beforeAutospacing="0" w:after="0" w:afterAutospacing="0"/>
        <w:ind w:firstLine="851"/>
        <w:jc w:val="both"/>
        <w:rPr>
          <w:color w:val="000000"/>
          <w:sz w:val="28"/>
          <w:szCs w:val="28"/>
        </w:rPr>
      </w:pPr>
      <w:r w:rsidRPr="00202D3D">
        <w:rPr>
          <w:color w:val="000000"/>
          <w:sz w:val="28"/>
          <w:szCs w:val="28"/>
        </w:rPr>
        <w:t xml:space="preserve">3. Утвердить </w:t>
      </w:r>
      <w:r>
        <w:rPr>
          <w:color w:val="000000"/>
          <w:sz w:val="28"/>
          <w:szCs w:val="28"/>
        </w:rPr>
        <w:t xml:space="preserve">условия </w:t>
      </w:r>
      <w:r w:rsidRPr="00202D3D">
        <w:rPr>
          <w:color w:val="000000"/>
          <w:sz w:val="28"/>
          <w:szCs w:val="28"/>
        </w:rPr>
        <w:t>проведения конкурса на замещение вакантной должности директора муниципального унитарного предприятия управляющая компания «Комфорт» (прил</w:t>
      </w:r>
      <w:r>
        <w:rPr>
          <w:color w:val="000000"/>
          <w:sz w:val="28"/>
          <w:szCs w:val="28"/>
        </w:rPr>
        <w:t>ожение №2</w:t>
      </w:r>
      <w:r w:rsidRPr="00202D3D">
        <w:rPr>
          <w:color w:val="000000"/>
          <w:sz w:val="28"/>
          <w:szCs w:val="28"/>
        </w:rPr>
        <w:t xml:space="preserve">). </w:t>
      </w:r>
    </w:p>
    <w:p w:rsidR="00FD4051" w:rsidRDefault="00FD4051" w:rsidP="00FD4051">
      <w:pPr>
        <w:pStyle w:val="a3"/>
        <w:spacing w:before="0" w:beforeAutospacing="0" w:after="0" w:afterAutospacing="0"/>
        <w:ind w:firstLine="851"/>
        <w:jc w:val="both"/>
        <w:rPr>
          <w:color w:val="000000"/>
          <w:sz w:val="28"/>
          <w:szCs w:val="28"/>
        </w:rPr>
      </w:pPr>
      <w:r>
        <w:rPr>
          <w:color w:val="000000"/>
          <w:sz w:val="28"/>
          <w:szCs w:val="28"/>
        </w:rPr>
        <w:t>4.  Утвердить Положение о проведении конкурса (приложение №3).</w:t>
      </w:r>
    </w:p>
    <w:p w:rsidR="00FD4051" w:rsidRPr="00B34835" w:rsidRDefault="00FD4051" w:rsidP="00FD4051">
      <w:pPr>
        <w:pStyle w:val="a3"/>
        <w:spacing w:before="0" w:beforeAutospacing="0" w:after="0" w:afterAutospacing="0"/>
        <w:ind w:firstLine="851"/>
        <w:jc w:val="both"/>
        <w:rPr>
          <w:sz w:val="28"/>
          <w:szCs w:val="28"/>
        </w:rPr>
      </w:pPr>
      <w:r>
        <w:rPr>
          <w:color w:val="000000"/>
          <w:sz w:val="28"/>
          <w:szCs w:val="28"/>
        </w:rPr>
        <w:t xml:space="preserve">5. </w:t>
      </w:r>
      <w:r w:rsidRPr="00B34835">
        <w:rPr>
          <w:sz w:val="28"/>
          <w:szCs w:val="28"/>
        </w:rPr>
        <w:t xml:space="preserve">Постановление </w:t>
      </w:r>
      <w:proofErr w:type="spellStart"/>
      <w:r w:rsidRPr="00B34835">
        <w:rPr>
          <w:sz w:val="28"/>
          <w:szCs w:val="28"/>
        </w:rPr>
        <w:t>Нижнемактаминского</w:t>
      </w:r>
      <w:proofErr w:type="spellEnd"/>
      <w:r w:rsidRPr="00B34835">
        <w:rPr>
          <w:sz w:val="28"/>
          <w:szCs w:val="28"/>
        </w:rPr>
        <w:t xml:space="preserve"> поселкового Исполнительного комитета №18 от 18.102011г. «О проведении конкурса на замещение вакантной должности директора МУП «Комфорт» считать утратившим силу.</w:t>
      </w:r>
    </w:p>
    <w:p w:rsidR="00FD4051" w:rsidRPr="00DF3211" w:rsidRDefault="00FD4051" w:rsidP="00FD4051">
      <w:pPr>
        <w:pStyle w:val="formattexttopleveltext"/>
        <w:widowControl w:val="0"/>
        <w:spacing w:before="0" w:beforeAutospacing="0" w:after="0" w:afterAutospacing="0"/>
        <w:ind w:firstLine="567"/>
        <w:jc w:val="both"/>
        <w:rPr>
          <w:sz w:val="28"/>
          <w:szCs w:val="28"/>
        </w:rPr>
      </w:pPr>
      <w:r>
        <w:rPr>
          <w:color w:val="000000"/>
          <w:sz w:val="28"/>
          <w:szCs w:val="28"/>
        </w:rPr>
        <w:t xml:space="preserve">    6</w:t>
      </w:r>
      <w:r w:rsidRPr="00202D3D">
        <w:rPr>
          <w:color w:val="000000"/>
          <w:sz w:val="28"/>
          <w:szCs w:val="28"/>
        </w:rPr>
        <w:t>.</w:t>
      </w:r>
      <w:r>
        <w:rPr>
          <w:color w:val="000000"/>
          <w:sz w:val="28"/>
          <w:szCs w:val="28"/>
        </w:rPr>
        <w:t xml:space="preserve"> </w:t>
      </w:r>
      <w:r w:rsidRPr="00DF3211">
        <w:rPr>
          <w:sz w:val="28"/>
          <w:szCs w:val="28"/>
        </w:rPr>
        <w:t xml:space="preserve">Обнародовать настоящее постановление на специальных информационных стендах, расположенных на территории п.г.т. Нижняя Мактама и </w:t>
      </w:r>
      <w:proofErr w:type="spellStart"/>
      <w:r w:rsidRPr="00DF3211">
        <w:rPr>
          <w:sz w:val="28"/>
          <w:szCs w:val="28"/>
        </w:rPr>
        <w:t>с</w:t>
      </w:r>
      <w:proofErr w:type="gramStart"/>
      <w:r w:rsidRPr="00DF3211">
        <w:rPr>
          <w:sz w:val="28"/>
          <w:szCs w:val="28"/>
        </w:rPr>
        <w:t>.Т</w:t>
      </w:r>
      <w:proofErr w:type="gramEnd"/>
      <w:r w:rsidRPr="00DF3211">
        <w:rPr>
          <w:sz w:val="28"/>
          <w:szCs w:val="28"/>
        </w:rPr>
        <w:t>ихоновка</w:t>
      </w:r>
      <w:proofErr w:type="spellEnd"/>
      <w:r w:rsidRPr="00DF3211">
        <w:rPr>
          <w:sz w:val="28"/>
          <w:szCs w:val="28"/>
        </w:rPr>
        <w:t>, а также разместить на сайте Альметьевского муниципального района Республики Татарстан.</w:t>
      </w:r>
    </w:p>
    <w:p w:rsidR="00FD4051" w:rsidRDefault="00FD4051" w:rsidP="00FD4051">
      <w:pPr>
        <w:pStyle w:val="a3"/>
        <w:spacing w:before="0" w:beforeAutospacing="0" w:after="0" w:afterAutospacing="0"/>
        <w:ind w:firstLine="851"/>
        <w:jc w:val="both"/>
        <w:rPr>
          <w:color w:val="000000"/>
          <w:sz w:val="28"/>
          <w:szCs w:val="28"/>
        </w:rPr>
      </w:pPr>
      <w:r>
        <w:rPr>
          <w:color w:val="000000"/>
          <w:sz w:val="28"/>
          <w:szCs w:val="28"/>
        </w:rPr>
        <w:t>7</w:t>
      </w:r>
      <w:r w:rsidRPr="00202D3D">
        <w:rPr>
          <w:color w:val="000000"/>
          <w:sz w:val="28"/>
          <w:szCs w:val="28"/>
        </w:rPr>
        <w:t xml:space="preserve">. Контроль за исполнением настоящего постановления </w:t>
      </w:r>
      <w:r>
        <w:rPr>
          <w:color w:val="000000"/>
          <w:sz w:val="28"/>
          <w:szCs w:val="28"/>
        </w:rPr>
        <w:t xml:space="preserve">оставляю </w:t>
      </w:r>
      <w:proofErr w:type="gramStart"/>
      <w:r>
        <w:rPr>
          <w:color w:val="000000"/>
          <w:sz w:val="28"/>
          <w:szCs w:val="28"/>
        </w:rPr>
        <w:t>за</w:t>
      </w:r>
      <w:proofErr w:type="gramEnd"/>
      <w:r>
        <w:rPr>
          <w:color w:val="000000"/>
          <w:sz w:val="28"/>
          <w:szCs w:val="28"/>
        </w:rPr>
        <w:t xml:space="preserve"> собой.</w:t>
      </w:r>
    </w:p>
    <w:p w:rsidR="00FD4051" w:rsidRDefault="00FD4051" w:rsidP="00FD4051">
      <w:pPr>
        <w:pStyle w:val="a3"/>
        <w:spacing w:before="0" w:beforeAutospacing="0" w:after="0" w:afterAutospacing="0"/>
        <w:ind w:firstLine="851"/>
        <w:jc w:val="both"/>
        <w:rPr>
          <w:color w:val="000000"/>
          <w:sz w:val="28"/>
          <w:szCs w:val="28"/>
        </w:rPr>
      </w:pPr>
    </w:p>
    <w:p w:rsidR="00FD4051" w:rsidRDefault="00FD4051" w:rsidP="00FD4051">
      <w:pPr>
        <w:pStyle w:val="a3"/>
        <w:spacing w:before="0" w:beforeAutospacing="0" w:after="0" w:afterAutospacing="0"/>
        <w:ind w:firstLine="851"/>
        <w:jc w:val="both"/>
        <w:rPr>
          <w:color w:val="000000"/>
          <w:sz w:val="28"/>
          <w:szCs w:val="28"/>
        </w:rPr>
      </w:pPr>
    </w:p>
    <w:p w:rsidR="00FD4051" w:rsidRPr="00DF313F" w:rsidRDefault="00FD4051" w:rsidP="00FD4051">
      <w:pPr>
        <w:spacing w:after="0" w:line="240" w:lineRule="auto"/>
        <w:rPr>
          <w:rFonts w:ascii="Times New Roman" w:hAnsi="Times New Roman" w:cs="Times New Roman"/>
          <w:sz w:val="28"/>
          <w:szCs w:val="24"/>
        </w:rPr>
      </w:pPr>
      <w:r w:rsidRPr="00DF313F">
        <w:rPr>
          <w:rFonts w:ascii="Times New Roman" w:hAnsi="Times New Roman" w:cs="Times New Roman"/>
          <w:sz w:val="28"/>
        </w:rPr>
        <w:t xml:space="preserve">И.О. Руководителя  </w:t>
      </w:r>
      <w:proofErr w:type="spellStart"/>
      <w:r w:rsidRPr="00DF313F">
        <w:rPr>
          <w:rFonts w:ascii="Times New Roman" w:hAnsi="Times New Roman" w:cs="Times New Roman"/>
          <w:sz w:val="28"/>
        </w:rPr>
        <w:t>Нижнемактаминского</w:t>
      </w:r>
      <w:proofErr w:type="spellEnd"/>
    </w:p>
    <w:p w:rsidR="00FD4051" w:rsidRPr="00DF313F" w:rsidRDefault="00FD4051" w:rsidP="00FD4051">
      <w:pPr>
        <w:spacing w:after="0" w:line="240" w:lineRule="auto"/>
        <w:ind w:right="-105"/>
        <w:jc w:val="both"/>
        <w:rPr>
          <w:rFonts w:ascii="Times New Roman" w:hAnsi="Times New Roman" w:cs="Times New Roman"/>
          <w:sz w:val="28"/>
        </w:rPr>
      </w:pPr>
      <w:r w:rsidRPr="00DF313F">
        <w:rPr>
          <w:rFonts w:ascii="Times New Roman" w:hAnsi="Times New Roman" w:cs="Times New Roman"/>
          <w:sz w:val="28"/>
        </w:rPr>
        <w:t xml:space="preserve">поселкового Исполнительного комитета:                             </w:t>
      </w:r>
      <w:r>
        <w:rPr>
          <w:rFonts w:ascii="Times New Roman" w:hAnsi="Times New Roman" w:cs="Times New Roman"/>
          <w:sz w:val="28"/>
        </w:rPr>
        <w:t xml:space="preserve">    </w:t>
      </w:r>
      <w:r w:rsidRPr="00DF313F">
        <w:rPr>
          <w:rFonts w:ascii="Times New Roman" w:hAnsi="Times New Roman" w:cs="Times New Roman"/>
          <w:sz w:val="28"/>
        </w:rPr>
        <w:t xml:space="preserve">    М.Н. </w:t>
      </w:r>
      <w:proofErr w:type="spellStart"/>
      <w:r w:rsidRPr="00DF313F">
        <w:rPr>
          <w:rFonts w:ascii="Times New Roman" w:hAnsi="Times New Roman" w:cs="Times New Roman"/>
          <w:sz w:val="28"/>
        </w:rPr>
        <w:t>Туйкин</w:t>
      </w:r>
      <w:proofErr w:type="spellEnd"/>
    </w:p>
    <w:p w:rsidR="00FD4051" w:rsidRDefault="00FD4051" w:rsidP="00FD4051">
      <w:pPr>
        <w:pStyle w:val="unformattexttopleveltext"/>
        <w:widowControl w:val="0"/>
        <w:spacing w:before="0" w:beforeAutospacing="0" w:after="0" w:afterAutospacing="0"/>
        <w:ind w:left="3540" w:firstLine="708"/>
        <w:rPr>
          <w:sz w:val="28"/>
          <w:szCs w:val="28"/>
        </w:rPr>
      </w:pPr>
    </w:p>
    <w:p w:rsidR="00FD4051" w:rsidRDefault="00FD4051" w:rsidP="00FD4051">
      <w:pPr>
        <w:pStyle w:val="unformattexttopleveltext"/>
        <w:widowControl w:val="0"/>
        <w:spacing w:before="0" w:beforeAutospacing="0" w:after="0" w:afterAutospacing="0"/>
        <w:ind w:left="3540" w:firstLine="708"/>
        <w:rPr>
          <w:sz w:val="28"/>
          <w:szCs w:val="28"/>
        </w:rPr>
      </w:pPr>
    </w:p>
    <w:p w:rsidR="00FD4051" w:rsidRDefault="00FD4051" w:rsidP="00FD4051">
      <w:pPr>
        <w:pStyle w:val="unformattexttopleveltext"/>
        <w:widowControl w:val="0"/>
        <w:spacing w:before="0" w:beforeAutospacing="0" w:after="0" w:afterAutospacing="0"/>
        <w:ind w:left="3540" w:firstLine="708"/>
        <w:rPr>
          <w:sz w:val="28"/>
          <w:szCs w:val="28"/>
        </w:rPr>
      </w:pPr>
    </w:p>
    <w:p w:rsidR="00FD4051" w:rsidRDefault="00FD4051" w:rsidP="00FD4051">
      <w:pPr>
        <w:pStyle w:val="unformattexttopleveltext"/>
        <w:widowControl w:val="0"/>
        <w:spacing w:before="0" w:beforeAutospacing="0" w:after="0" w:afterAutospacing="0"/>
        <w:ind w:left="3540" w:firstLine="708"/>
        <w:rPr>
          <w:sz w:val="28"/>
          <w:szCs w:val="28"/>
        </w:rPr>
      </w:pPr>
    </w:p>
    <w:p w:rsidR="00FD4051" w:rsidRDefault="00FD4051" w:rsidP="00FD4051">
      <w:pPr>
        <w:pStyle w:val="unformattexttopleveltext"/>
        <w:widowControl w:val="0"/>
        <w:spacing w:before="0" w:beforeAutospacing="0" w:after="0" w:afterAutospacing="0"/>
        <w:ind w:left="3540" w:firstLine="708"/>
        <w:rPr>
          <w:sz w:val="28"/>
          <w:szCs w:val="28"/>
        </w:rPr>
      </w:pPr>
    </w:p>
    <w:p w:rsidR="00FD4051" w:rsidRPr="00AD4504" w:rsidRDefault="00FD4051" w:rsidP="00FD4051">
      <w:pPr>
        <w:pStyle w:val="2"/>
        <w:keepNext w:val="0"/>
        <w:widowControl w:val="0"/>
        <w:spacing w:before="0" w:after="0"/>
        <w:ind w:firstLine="3686"/>
        <w:rPr>
          <w:rFonts w:ascii="Times New Roman" w:hAnsi="Times New Roman"/>
          <w:b w:val="0"/>
          <w:i w:val="0"/>
        </w:rPr>
      </w:pPr>
      <w:r w:rsidRPr="00AD4504">
        <w:rPr>
          <w:rFonts w:ascii="Times New Roman" w:hAnsi="Times New Roman"/>
          <w:b w:val="0"/>
          <w:i w:val="0"/>
        </w:rPr>
        <w:t>Приложение № 1</w:t>
      </w:r>
    </w:p>
    <w:p w:rsidR="00FD4051" w:rsidRPr="00AD4504" w:rsidRDefault="00FD4051" w:rsidP="00FD4051">
      <w:pPr>
        <w:widowControl w:val="0"/>
        <w:spacing w:after="0" w:line="240" w:lineRule="auto"/>
        <w:ind w:firstLine="3686"/>
        <w:rPr>
          <w:rFonts w:ascii="Times New Roman" w:hAnsi="Times New Roman" w:cs="Times New Roman"/>
          <w:sz w:val="28"/>
          <w:szCs w:val="28"/>
        </w:rPr>
      </w:pPr>
      <w:r w:rsidRPr="00AD4504">
        <w:rPr>
          <w:rFonts w:ascii="Times New Roman" w:hAnsi="Times New Roman" w:cs="Times New Roman"/>
          <w:sz w:val="28"/>
          <w:szCs w:val="28"/>
        </w:rPr>
        <w:t>УТВЕРЖДЕНО</w:t>
      </w:r>
    </w:p>
    <w:p w:rsidR="00FD4051" w:rsidRPr="00AD4504" w:rsidRDefault="00FD4051" w:rsidP="00FD4051">
      <w:pPr>
        <w:widowControl w:val="0"/>
        <w:spacing w:after="0" w:line="240" w:lineRule="auto"/>
        <w:ind w:firstLine="3686"/>
        <w:rPr>
          <w:rFonts w:ascii="Times New Roman" w:hAnsi="Times New Roman" w:cs="Times New Roman"/>
          <w:sz w:val="28"/>
          <w:szCs w:val="28"/>
        </w:rPr>
      </w:pPr>
      <w:r w:rsidRPr="00AD4504">
        <w:rPr>
          <w:rFonts w:ascii="Times New Roman" w:hAnsi="Times New Roman" w:cs="Times New Roman"/>
          <w:sz w:val="28"/>
          <w:szCs w:val="28"/>
        </w:rPr>
        <w:t xml:space="preserve">постановлением </w:t>
      </w:r>
      <w:proofErr w:type="spellStart"/>
      <w:r w:rsidRPr="00AD4504">
        <w:rPr>
          <w:rFonts w:ascii="Times New Roman" w:hAnsi="Times New Roman" w:cs="Times New Roman"/>
          <w:sz w:val="28"/>
          <w:szCs w:val="28"/>
        </w:rPr>
        <w:t>Нижнемактаминского</w:t>
      </w:r>
      <w:proofErr w:type="spellEnd"/>
      <w:r w:rsidRPr="00AD4504">
        <w:rPr>
          <w:rFonts w:ascii="Times New Roman" w:hAnsi="Times New Roman" w:cs="Times New Roman"/>
          <w:sz w:val="28"/>
          <w:szCs w:val="28"/>
        </w:rPr>
        <w:t xml:space="preserve"> </w:t>
      </w:r>
    </w:p>
    <w:p w:rsidR="00FD4051" w:rsidRPr="00AD4504" w:rsidRDefault="00FD4051" w:rsidP="00FD4051">
      <w:pPr>
        <w:widowControl w:val="0"/>
        <w:spacing w:after="0" w:line="240" w:lineRule="auto"/>
        <w:ind w:firstLine="3686"/>
        <w:rPr>
          <w:rFonts w:ascii="Times New Roman" w:hAnsi="Times New Roman" w:cs="Times New Roman"/>
          <w:sz w:val="28"/>
          <w:szCs w:val="28"/>
        </w:rPr>
      </w:pPr>
      <w:r w:rsidRPr="00AD4504">
        <w:rPr>
          <w:rFonts w:ascii="Times New Roman" w:hAnsi="Times New Roman" w:cs="Times New Roman"/>
          <w:sz w:val="28"/>
          <w:szCs w:val="28"/>
        </w:rPr>
        <w:t>поселкового Исполнительного комитета</w:t>
      </w:r>
    </w:p>
    <w:p w:rsidR="00FD4051" w:rsidRPr="00AD4504" w:rsidRDefault="00FD4051" w:rsidP="00FD4051">
      <w:pPr>
        <w:widowControl w:val="0"/>
        <w:spacing w:after="0" w:line="240" w:lineRule="auto"/>
        <w:ind w:firstLine="3686"/>
        <w:rPr>
          <w:rFonts w:ascii="Times New Roman" w:hAnsi="Times New Roman" w:cs="Times New Roman"/>
          <w:sz w:val="28"/>
          <w:szCs w:val="28"/>
        </w:rPr>
      </w:pPr>
      <w:r w:rsidRPr="00AD4504">
        <w:rPr>
          <w:rFonts w:ascii="Times New Roman" w:hAnsi="Times New Roman" w:cs="Times New Roman"/>
          <w:sz w:val="28"/>
          <w:szCs w:val="28"/>
        </w:rPr>
        <w:t>Альметьевского муниципального района</w:t>
      </w:r>
    </w:p>
    <w:p w:rsidR="00FD4051" w:rsidRPr="00AD4504" w:rsidRDefault="00FD4051" w:rsidP="00FD4051">
      <w:pPr>
        <w:widowControl w:val="0"/>
        <w:spacing w:after="0" w:line="240" w:lineRule="auto"/>
        <w:ind w:firstLine="3686"/>
        <w:rPr>
          <w:rFonts w:ascii="Times New Roman" w:hAnsi="Times New Roman" w:cs="Times New Roman"/>
          <w:sz w:val="28"/>
          <w:szCs w:val="28"/>
          <w:lang w:eastAsia="zh-CN"/>
        </w:rPr>
      </w:pPr>
      <w:r w:rsidRPr="00AD4504">
        <w:rPr>
          <w:rFonts w:ascii="Times New Roman" w:hAnsi="Times New Roman" w:cs="Times New Roman"/>
          <w:sz w:val="28"/>
          <w:szCs w:val="28"/>
        </w:rPr>
        <w:t xml:space="preserve">от </w:t>
      </w:r>
      <w:r>
        <w:rPr>
          <w:rFonts w:ascii="Times New Roman" w:hAnsi="Times New Roman" w:cs="Times New Roman"/>
          <w:sz w:val="28"/>
          <w:szCs w:val="28"/>
        </w:rPr>
        <w:t xml:space="preserve">  </w:t>
      </w:r>
      <w:r w:rsidR="00E95BB6">
        <w:rPr>
          <w:rFonts w:ascii="Times New Roman" w:hAnsi="Times New Roman" w:cs="Times New Roman"/>
          <w:sz w:val="28"/>
          <w:szCs w:val="28"/>
        </w:rPr>
        <w:t xml:space="preserve">                      </w:t>
      </w:r>
      <w:r w:rsidRPr="00AD4504">
        <w:rPr>
          <w:rFonts w:ascii="Times New Roman" w:hAnsi="Times New Roman" w:cs="Times New Roman"/>
          <w:sz w:val="28"/>
          <w:szCs w:val="28"/>
        </w:rPr>
        <w:t xml:space="preserve"> №</w:t>
      </w:r>
      <w:r w:rsidR="00E95BB6">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FD4051" w:rsidRDefault="00FD4051" w:rsidP="00FD4051">
      <w:pPr>
        <w:rPr>
          <w:color w:val="000000"/>
        </w:rPr>
      </w:pPr>
    </w:p>
    <w:p w:rsidR="00FD4051" w:rsidRDefault="00FD4051" w:rsidP="00FD4051">
      <w:pPr>
        <w:rPr>
          <w:color w:val="000000"/>
        </w:rPr>
      </w:pPr>
    </w:p>
    <w:p w:rsidR="00FD4051" w:rsidRDefault="00FD4051" w:rsidP="00FD4051">
      <w:pPr>
        <w:spacing w:after="0" w:line="240" w:lineRule="auto"/>
        <w:jc w:val="center"/>
        <w:rPr>
          <w:rFonts w:ascii="Times New Roman" w:hAnsi="Times New Roman" w:cs="Times New Roman"/>
          <w:color w:val="000000"/>
          <w:sz w:val="28"/>
          <w:szCs w:val="28"/>
        </w:rPr>
      </w:pPr>
      <w:r w:rsidRPr="00E0222A">
        <w:rPr>
          <w:rFonts w:ascii="Times New Roman" w:hAnsi="Times New Roman" w:cs="Times New Roman"/>
          <w:color w:val="000000"/>
          <w:sz w:val="28"/>
          <w:szCs w:val="28"/>
        </w:rPr>
        <w:t>Состав конкурсной комиссии</w:t>
      </w:r>
    </w:p>
    <w:p w:rsidR="00FD4051" w:rsidRDefault="00FD4051" w:rsidP="00FD4051">
      <w:pPr>
        <w:spacing w:after="0" w:line="240" w:lineRule="auto"/>
        <w:jc w:val="center"/>
        <w:rPr>
          <w:rFonts w:ascii="Times New Roman" w:hAnsi="Times New Roman" w:cs="Times New Roman"/>
          <w:color w:val="000000"/>
          <w:sz w:val="28"/>
          <w:szCs w:val="28"/>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1"/>
        <w:gridCol w:w="5245"/>
      </w:tblGrid>
      <w:tr w:rsidR="00FD4051" w:rsidRPr="005947BF" w:rsidTr="00EE06DE">
        <w:tc>
          <w:tcPr>
            <w:tcW w:w="4111" w:type="dxa"/>
          </w:tcPr>
          <w:p w:rsidR="00FD4051" w:rsidRPr="005947BF" w:rsidRDefault="00FD4051" w:rsidP="00EE06DE">
            <w:pPr>
              <w:widowControl w:val="0"/>
              <w:autoSpaceDE w:val="0"/>
              <w:autoSpaceDN w:val="0"/>
              <w:adjustRightInd w:val="0"/>
              <w:spacing w:after="0" w:line="240" w:lineRule="auto"/>
              <w:jc w:val="both"/>
              <w:rPr>
                <w:rFonts w:ascii="Times New Roman" w:hAnsi="Times New Roman"/>
                <w:color w:val="000000"/>
                <w:sz w:val="28"/>
                <w:szCs w:val="28"/>
              </w:rPr>
            </w:pPr>
            <w:proofErr w:type="spellStart"/>
            <w:r>
              <w:rPr>
                <w:rFonts w:ascii="Times New Roman" w:hAnsi="Times New Roman"/>
                <w:color w:val="000000"/>
                <w:sz w:val="28"/>
                <w:szCs w:val="28"/>
              </w:rPr>
              <w:t>Туйкин</w:t>
            </w:r>
            <w:proofErr w:type="spellEnd"/>
            <w:r>
              <w:rPr>
                <w:rFonts w:ascii="Times New Roman" w:hAnsi="Times New Roman"/>
                <w:color w:val="000000"/>
                <w:sz w:val="28"/>
                <w:szCs w:val="28"/>
              </w:rPr>
              <w:t xml:space="preserve"> Марат </w:t>
            </w:r>
            <w:proofErr w:type="spellStart"/>
            <w:r>
              <w:rPr>
                <w:rFonts w:ascii="Times New Roman" w:hAnsi="Times New Roman"/>
                <w:color w:val="000000"/>
                <w:sz w:val="28"/>
                <w:szCs w:val="28"/>
              </w:rPr>
              <w:t>Нурович</w:t>
            </w:r>
            <w:proofErr w:type="spellEnd"/>
          </w:p>
        </w:tc>
        <w:tc>
          <w:tcPr>
            <w:tcW w:w="5245" w:type="dxa"/>
          </w:tcPr>
          <w:p w:rsidR="00FD4051" w:rsidRPr="005947BF" w:rsidRDefault="00FD4051" w:rsidP="00EE06DE">
            <w:pPr>
              <w:widowControl w:val="0"/>
              <w:autoSpaceDE w:val="0"/>
              <w:autoSpaceDN w:val="0"/>
              <w:adjustRightInd w:val="0"/>
              <w:spacing w:after="0" w:line="240" w:lineRule="auto"/>
              <w:jc w:val="both"/>
              <w:rPr>
                <w:rFonts w:ascii="Times New Roman" w:hAnsi="Times New Roman"/>
                <w:color w:val="000000"/>
                <w:sz w:val="28"/>
                <w:szCs w:val="28"/>
              </w:rPr>
            </w:pPr>
            <w:r w:rsidRPr="005947BF">
              <w:rPr>
                <w:rFonts w:ascii="Times New Roman" w:hAnsi="Times New Roman"/>
                <w:color w:val="000000"/>
                <w:sz w:val="28"/>
                <w:szCs w:val="28"/>
              </w:rPr>
              <w:t>- председатель комиссии</w:t>
            </w:r>
            <w:r>
              <w:rPr>
                <w:rFonts w:ascii="Times New Roman" w:hAnsi="Times New Roman"/>
                <w:color w:val="000000"/>
                <w:sz w:val="28"/>
                <w:szCs w:val="28"/>
              </w:rPr>
              <w:t xml:space="preserve">, руководитель </w:t>
            </w:r>
            <w:proofErr w:type="spellStart"/>
            <w:r>
              <w:rPr>
                <w:rFonts w:ascii="Times New Roman" w:hAnsi="Times New Roman"/>
                <w:color w:val="000000"/>
                <w:sz w:val="28"/>
                <w:szCs w:val="28"/>
              </w:rPr>
              <w:t>Нижнемактаминского</w:t>
            </w:r>
            <w:proofErr w:type="spellEnd"/>
            <w:r>
              <w:rPr>
                <w:rFonts w:ascii="Times New Roman" w:hAnsi="Times New Roman"/>
                <w:color w:val="000000"/>
                <w:sz w:val="28"/>
                <w:szCs w:val="28"/>
              </w:rPr>
              <w:t xml:space="preserve"> поселкового Исполнительного комитета</w:t>
            </w:r>
          </w:p>
        </w:tc>
      </w:tr>
      <w:tr w:rsidR="00FD4051" w:rsidRPr="005947BF" w:rsidTr="00EE06DE">
        <w:tc>
          <w:tcPr>
            <w:tcW w:w="4111" w:type="dxa"/>
          </w:tcPr>
          <w:p w:rsidR="00FD4051" w:rsidRPr="005947BF" w:rsidRDefault="00FD4051" w:rsidP="00EE06DE">
            <w:pPr>
              <w:widowControl w:val="0"/>
              <w:autoSpaceDE w:val="0"/>
              <w:autoSpaceDN w:val="0"/>
              <w:adjustRightInd w:val="0"/>
              <w:spacing w:after="0" w:line="240" w:lineRule="auto"/>
              <w:jc w:val="both"/>
              <w:rPr>
                <w:rFonts w:ascii="Times New Roman" w:hAnsi="Times New Roman"/>
                <w:color w:val="000000"/>
                <w:sz w:val="28"/>
                <w:szCs w:val="28"/>
              </w:rPr>
            </w:pPr>
            <w:proofErr w:type="spellStart"/>
            <w:r>
              <w:rPr>
                <w:rFonts w:ascii="Times New Roman" w:hAnsi="Times New Roman"/>
                <w:color w:val="000000"/>
                <w:sz w:val="28"/>
                <w:szCs w:val="28"/>
              </w:rPr>
              <w:t>Сулайманов</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Зявдат</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Ахнафович</w:t>
            </w:r>
            <w:proofErr w:type="spellEnd"/>
          </w:p>
        </w:tc>
        <w:tc>
          <w:tcPr>
            <w:tcW w:w="5245" w:type="dxa"/>
          </w:tcPr>
          <w:p w:rsidR="00FD4051" w:rsidRPr="00483219" w:rsidRDefault="00FD4051" w:rsidP="00EE06DE">
            <w:pPr>
              <w:widowControl w:val="0"/>
              <w:autoSpaceDE w:val="0"/>
              <w:autoSpaceDN w:val="0"/>
              <w:adjustRightInd w:val="0"/>
              <w:spacing w:after="0" w:line="240" w:lineRule="auto"/>
              <w:jc w:val="both"/>
              <w:rPr>
                <w:rFonts w:ascii="Times New Roman" w:hAnsi="Times New Roman"/>
                <w:sz w:val="28"/>
                <w:szCs w:val="28"/>
              </w:rPr>
            </w:pPr>
            <w:r w:rsidRPr="005947BF">
              <w:rPr>
                <w:rFonts w:ascii="Times New Roman" w:hAnsi="Times New Roman"/>
                <w:color w:val="000000"/>
                <w:sz w:val="28"/>
                <w:szCs w:val="28"/>
              </w:rPr>
              <w:t>- зам</w:t>
            </w:r>
            <w:r>
              <w:rPr>
                <w:rFonts w:ascii="Times New Roman" w:hAnsi="Times New Roman"/>
                <w:color w:val="000000"/>
                <w:sz w:val="28"/>
                <w:szCs w:val="28"/>
              </w:rPr>
              <w:t>еститель</w:t>
            </w:r>
            <w:r w:rsidRPr="005947BF">
              <w:rPr>
                <w:rFonts w:ascii="Times New Roman" w:hAnsi="Times New Roman"/>
                <w:color w:val="000000"/>
                <w:sz w:val="28"/>
                <w:szCs w:val="28"/>
              </w:rPr>
              <w:t xml:space="preserve"> председателя комиссии</w:t>
            </w:r>
            <w:r>
              <w:rPr>
                <w:rFonts w:ascii="Times New Roman" w:hAnsi="Times New Roman"/>
                <w:color w:val="000000"/>
                <w:sz w:val="28"/>
                <w:szCs w:val="28"/>
              </w:rPr>
              <w:t xml:space="preserve">, </w:t>
            </w:r>
            <w:r w:rsidRPr="00B34835">
              <w:rPr>
                <w:rFonts w:ascii="Times New Roman" w:hAnsi="Times New Roman"/>
                <w:sz w:val="28"/>
                <w:szCs w:val="28"/>
              </w:rPr>
              <w:t xml:space="preserve">депутат </w:t>
            </w:r>
            <w:proofErr w:type="spellStart"/>
            <w:r w:rsidRPr="00B34835">
              <w:rPr>
                <w:rFonts w:ascii="Times New Roman" w:hAnsi="Times New Roman"/>
                <w:sz w:val="28"/>
                <w:szCs w:val="28"/>
              </w:rPr>
              <w:t>Нижнемактаминского</w:t>
            </w:r>
            <w:proofErr w:type="spellEnd"/>
            <w:r w:rsidRPr="00B34835">
              <w:rPr>
                <w:rFonts w:ascii="Times New Roman" w:hAnsi="Times New Roman"/>
                <w:sz w:val="28"/>
                <w:szCs w:val="28"/>
              </w:rPr>
              <w:t xml:space="preserve"> поселкового Совета</w:t>
            </w:r>
            <w:r>
              <w:rPr>
                <w:rFonts w:ascii="Times New Roman" w:hAnsi="Times New Roman"/>
                <w:sz w:val="28"/>
                <w:szCs w:val="28"/>
              </w:rPr>
              <w:t>, по согласованию</w:t>
            </w:r>
          </w:p>
        </w:tc>
      </w:tr>
      <w:tr w:rsidR="00FD4051" w:rsidRPr="005947BF" w:rsidTr="00EE06DE">
        <w:tc>
          <w:tcPr>
            <w:tcW w:w="4111" w:type="dxa"/>
          </w:tcPr>
          <w:p w:rsidR="00FD4051" w:rsidRDefault="00FD4051" w:rsidP="00EE06DE">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Баерова </w:t>
            </w:r>
            <w:proofErr w:type="spellStart"/>
            <w:r>
              <w:rPr>
                <w:rFonts w:ascii="Times New Roman" w:hAnsi="Times New Roman"/>
                <w:color w:val="000000"/>
                <w:sz w:val="28"/>
                <w:szCs w:val="28"/>
              </w:rPr>
              <w:t>Гульназ</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Фоатовна</w:t>
            </w:r>
            <w:proofErr w:type="spellEnd"/>
          </w:p>
        </w:tc>
        <w:tc>
          <w:tcPr>
            <w:tcW w:w="5245" w:type="dxa"/>
          </w:tcPr>
          <w:p w:rsidR="00FD4051" w:rsidRPr="005947BF" w:rsidRDefault="00FD4051" w:rsidP="00EE06DE">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секретарь комиссии, заместитель руководителя  </w:t>
            </w:r>
            <w:proofErr w:type="spellStart"/>
            <w:r>
              <w:rPr>
                <w:rFonts w:ascii="Times New Roman" w:hAnsi="Times New Roman"/>
                <w:color w:val="000000"/>
                <w:sz w:val="28"/>
                <w:szCs w:val="28"/>
              </w:rPr>
              <w:t>Нижнемактаминского</w:t>
            </w:r>
            <w:proofErr w:type="spellEnd"/>
            <w:r>
              <w:rPr>
                <w:rFonts w:ascii="Times New Roman" w:hAnsi="Times New Roman"/>
                <w:color w:val="000000"/>
                <w:sz w:val="28"/>
                <w:szCs w:val="28"/>
              </w:rPr>
              <w:t xml:space="preserve"> поселкового Исполнительного комитета</w:t>
            </w:r>
          </w:p>
        </w:tc>
      </w:tr>
      <w:tr w:rsidR="00FD4051" w:rsidRPr="005947BF" w:rsidTr="00EE06DE">
        <w:tc>
          <w:tcPr>
            <w:tcW w:w="4111" w:type="dxa"/>
          </w:tcPr>
          <w:p w:rsidR="00FD4051" w:rsidRDefault="00FD4051" w:rsidP="00EE06DE">
            <w:pPr>
              <w:widowControl w:val="0"/>
              <w:autoSpaceDE w:val="0"/>
              <w:autoSpaceDN w:val="0"/>
              <w:adjustRightInd w:val="0"/>
              <w:spacing w:after="0" w:line="240" w:lineRule="auto"/>
              <w:jc w:val="both"/>
              <w:rPr>
                <w:rFonts w:ascii="Times New Roman" w:hAnsi="Times New Roman"/>
                <w:color w:val="000000"/>
                <w:sz w:val="28"/>
                <w:szCs w:val="28"/>
              </w:rPr>
            </w:pPr>
            <w:proofErr w:type="spellStart"/>
            <w:r>
              <w:rPr>
                <w:rFonts w:ascii="Times New Roman" w:hAnsi="Times New Roman"/>
                <w:color w:val="000000"/>
                <w:sz w:val="28"/>
                <w:szCs w:val="28"/>
              </w:rPr>
              <w:t>Кустова</w:t>
            </w:r>
            <w:proofErr w:type="spellEnd"/>
            <w:r>
              <w:rPr>
                <w:rFonts w:ascii="Times New Roman" w:hAnsi="Times New Roman"/>
                <w:color w:val="000000"/>
                <w:sz w:val="28"/>
                <w:szCs w:val="28"/>
              </w:rPr>
              <w:t xml:space="preserve"> Татьяна Александровна</w:t>
            </w:r>
          </w:p>
        </w:tc>
        <w:tc>
          <w:tcPr>
            <w:tcW w:w="5245" w:type="dxa"/>
          </w:tcPr>
          <w:p w:rsidR="00FD4051" w:rsidRDefault="00FD4051" w:rsidP="00EE06DE">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член комиссии, юрист </w:t>
            </w:r>
            <w:proofErr w:type="spellStart"/>
            <w:r>
              <w:rPr>
                <w:rFonts w:ascii="Times New Roman" w:hAnsi="Times New Roman"/>
                <w:color w:val="000000"/>
                <w:sz w:val="28"/>
                <w:szCs w:val="28"/>
              </w:rPr>
              <w:t>Нижнемактаминского</w:t>
            </w:r>
            <w:proofErr w:type="spellEnd"/>
            <w:r>
              <w:rPr>
                <w:rFonts w:ascii="Times New Roman" w:hAnsi="Times New Roman"/>
                <w:color w:val="000000"/>
                <w:sz w:val="28"/>
                <w:szCs w:val="28"/>
              </w:rPr>
              <w:t xml:space="preserve"> поселкового Исполнительного комитета</w:t>
            </w:r>
          </w:p>
        </w:tc>
      </w:tr>
      <w:tr w:rsidR="00FD4051" w:rsidRPr="008F3211" w:rsidTr="00EE06DE">
        <w:trPr>
          <w:trHeight w:val="1168"/>
        </w:trPr>
        <w:tc>
          <w:tcPr>
            <w:tcW w:w="4111" w:type="dxa"/>
          </w:tcPr>
          <w:p w:rsidR="00FD4051" w:rsidRPr="00483219" w:rsidRDefault="00FD4051" w:rsidP="00EE06DE">
            <w:pPr>
              <w:widowControl w:val="0"/>
              <w:autoSpaceDE w:val="0"/>
              <w:autoSpaceDN w:val="0"/>
              <w:adjustRightInd w:val="0"/>
              <w:spacing w:after="0" w:line="240" w:lineRule="auto"/>
              <w:jc w:val="both"/>
              <w:rPr>
                <w:rFonts w:ascii="Times New Roman" w:hAnsi="Times New Roman"/>
                <w:sz w:val="28"/>
                <w:szCs w:val="28"/>
              </w:rPr>
            </w:pPr>
            <w:proofErr w:type="spellStart"/>
            <w:r w:rsidRPr="00483219">
              <w:rPr>
                <w:rFonts w:ascii="Times New Roman" w:hAnsi="Times New Roman"/>
                <w:sz w:val="28"/>
                <w:szCs w:val="28"/>
              </w:rPr>
              <w:t>Гибатова</w:t>
            </w:r>
            <w:proofErr w:type="spellEnd"/>
            <w:r w:rsidRPr="00483219">
              <w:rPr>
                <w:rFonts w:ascii="Times New Roman" w:hAnsi="Times New Roman"/>
                <w:sz w:val="28"/>
                <w:szCs w:val="28"/>
              </w:rPr>
              <w:t xml:space="preserve"> </w:t>
            </w:r>
            <w:proofErr w:type="spellStart"/>
            <w:r w:rsidRPr="00483219">
              <w:rPr>
                <w:rFonts w:ascii="Times New Roman" w:hAnsi="Times New Roman"/>
                <w:sz w:val="28"/>
                <w:szCs w:val="28"/>
              </w:rPr>
              <w:t>Файруза</w:t>
            </w:r>
            <w:proofErr w:type="spellEnd"/>
            <w:r w:rsidRPr="00483219">
              <w:rPr>
                <w:rFonts w:ascii="Times New Roman" w:hAnsi="Times New Roman"/>
                <w:sz w:val="28"/>
                <w:szCs w:val="28"/>
              </w:rPr>
              <w:t xml:space="preserve"> </w:t>
            </w:r>
            <w:proofErr w:type="spellStart"/>
            <w:r w:rsidRPr="00483219">
              <w:rPr>
                <w:rFonts w:ascii="Times New Roman" w:hAnsi="Times New Roman"/>
                <w:sz w:val="28"/>
                <w:szCs w:val="28"/>
              </w:rPr>
              <w:t>Хузиевна</w:t>
            </w:r>
            <w:proofErr w:type="spellEnd"/>
          </w:p>
        </w:tc>
        <w:tc>
          <w:tcPr>
            <w:tcW w:w="5245" w:type="dxa"/>
          </w:tcPr>
          <w:p w:rsidR="00FD4051" w:rsidRPr="00483219" w:rsidRDefault="00FD4051" w:rsidP="00EE06DE">
            <w:pPr>
              <w:widowControl w:val="0"/>
              <w:autoSpaceDE w:val="0"/>
              <w:autoSpaceDN w:val="0"/>
              <w:adjustRightInd w:val="0"/>
              <w:spacing w:after="0" w:line="240" w:lineRule="auto"/>
              <w:jc w:val="both"/>
              <w:rPr>
                <w:rFonts w:ascii="Times New Roman" w:hAnsi="Times New Roman"/>
                <w:sz w:val="28"/>
                <w:szCs w:val="28"/>
              </w:rPr>
            </w:pPr>
            <w:r w:rsidRPr="00483219">
              <w:rPr>
                <w:rFonts w:ascii="Times New Roman" w:hAnsi="Times New Roman"/>
                <w:sz w:val="28"/>
                <w:szCs w:val="28"/>
              </w:rPr>
              <w:t>- член комиссии, председатель Совета ветеранов муниципального образования «п.г.т. Нижняя Мактама», по согласованию</w:t>
            </w:r>
          </w:p>
        </w:tc>
      </w:tr>
    </w:tbl>
    <w:p w:rsidR="00FD4051" w:rsidRDefault="00FD4051" w:rsidP="00FD4051">
      <w:pPr>
        <w:spacing w:after="0" w:line="240" w:lineRule="auto"/>
        <w:rPr>
          <w:rFonts w:ascii="Times New Roman" w:hAnsi="Times New Roman" w:cs="Times New Roman"/>
          <w:color w:val="000000"/>
          <w:sz w:val="28"/>
          <w:szCs w:val="28"/>
        </w:rPr>
      </w:pPr>
    </w:p>
    <w:p w:rsidR="00FD4051" w:rsidRDefault="00FD4051" w:rsidP="00FD4051">
      <w:pPr>
        <w:spacing w:after="0" w:line="240" w:lineRule="auto"/>
        <w:rPr>
          <w:rFonts w:ascii="Times New Roman" w:hAnsi="Times New Roman" w:cs="Times New Roman"/>
          <w:color w:val="000000"/>
          <w:sz w:val="28"/>
          <w:szCs w:val="28"/>
        </w:rPr>
      </w:pPr>
    </w:p>
    <w:p w:rsidR="00FD4051" w:rsidRDefault="00FD4051" w:rsidP="00FD4051">
      <w:pPr>
        <w:spacing w:after="0" w:line="240" w:lineRule="auto"/>
        <w:rPr>
          <w:rFonts w:ascii="Times New Roman" w:hAnsi="Times New Roman" w:cs="Times New Roman"/>
          <w:color w:val="000000"/>
          <w:sz w:val="28"/>
          <w:szCs w:val="28"/>
        </w:rPr>
      </w:pPr>
    </w:p>
    <w:p w:rsidR="00FD4051" w:rsidRPr="00DF313F" w:rsidRDefault="00FD4051" w:rsidP="00FD4051">
      <w:pPr>
        <w:spacing w:after="0" w:line="240" w:lineRule="auto"/>
        <w:rPr>
          <w:rFonts w:ascii="Times New Roman" w:hAnsi="Times New Roman" w:cs="Times New Roman"/>
          <w:sz w:val="28"/>
          <w:szCs w:val="24"/>
        </w:rPr>
      </w:pPr>
      <w:r w:rsidRPr="00DF313F">
        <w:rPr>
          <w:rFonts w:ascii="Times New Roman" w:hAnsi="Times New Roman" w:cs="Times New Roman"/>
          <w:sz w:val="28"/>
        </w:rPr>
        <w:t xml:space="preserve">И.О. Руководителя  </w:t>
      </w:r>
      <w:proofErr w:type="spellStart"/>
      <w:r w:rsidRPr="00DF313F">
        <w:rPr>
          <w:rFonts w:ascii="Times New Roman" w:hAnsi="Times New Roman" w:cs="Times New Roman"/>
          <w:sz w:val="28"/>
        </w:rPr>
        <w:t>Нижнемактаминского</w:t>
      </w:r>
      <w:proofErr w:type="spellEnd"/>
    </w:p>
    <w:p w:rsidR="00FD4051" w:rsidRPr="00DF313F" w:rsidRDefault="00FD4051" w:rsidP="00FD4051">
      <w:pPr>
        <w:spacing w:after="0" w:line="240" w:lineRule="auto"/>
        <w:ind w:right="-105"/>
        <w:jc w:val="both"/>
        <w:rPr>
          <w:rFonts w:ascii="Times New Roman" w:hAnsi="Times New Roman" w:cs="Times New Roman"/>
          <w:sz w:val="28"/>
        </w:rPr>
      </w:pPr>
      <w:r w:rsidRPr="00DF313F">
        <w:rPr>
          <w:rFonts w:ascii="Times New Roman" w:hAnsi="Times New Roman" w:cs="Times New Roman"/>
          <w:sz w:val="28"/>
        </w:rPr>
        <w:t>поселкового Исполнительного комитета</w:t>
      </w:r>
      <w:r>
        <w:rPr>
          <w:rFonts w:ascii="Times New Roman" w:hAnsi="Times New Roman" w:cs="Times New Roman"/>
          <w:sz w:val="28"/>
        </w:rPr>
        <w:t xml:space="preserve"> </w:t>
      </w:r>
      <w:r w:rsidRPr="00DF313F">
        <w:rPr>
          <w:rFonts w:ascii="Times New Roman" w:hAnsi="Times New Roman" w:cs="Times New Roman"/>
          <w:sz w:val="28"/>
        </w:rPr>
        <w:t xml:space="preserve">                                </w:t>
      </w:r>
      <w:r>
        <w:rPr>
          <w:rFonts w:ascii="Times New Roman" w:hAnsi="Times New Roman" w:cs="Times New Roman"/>
          <w:sz w:val="28"/>
        </w:rPr>
        <w:t xml:space="preserve">   </w:t>
      </w:r>
      <w:r w:rsidRPr="00DF313F">
        <w:rPr>
          <w:rFonts w:ascii="Times New Roman" w:hAnsi="Times New Roman" w:cs="Times New Roman"/>
          <w:sz w:val="28"/>
        </w:rPr>
        <w:t xml:space="preserve"> М.Н. </w:t>
      </w:r>
      <w:proofErr w:type="spellStart"/>
      <w:r w:rsidRPr="00DF313F">
        <w:rPr>
          <w:rFonts w:ascii="Times New Roman" w:hAnsi="Times New Roman" w:cs="Times New Roman"/>
          <w:sz w:val="28"/>
        </w:rPr>
        <w:t>Туйкин</w:t>
      </w:r>
      <w:proofErr w:type="spellEnd"/>
    </w:p>
    <w:p w:rsidR="00FD4051" w:rsidRPr="00DF313F" w:rsidRDefault="00FD4051" w:rsidP="00FD4051">
      <w:pPr>
        <w:pStyle w:val="unformattexttopleveltext"/>
        <w:widowControl w:val="0"/>
        <w:spacing w:before="0" w:beforeAutospacing="0" w:after="0" w:afterAutospacing="0"/>
        <w:ind w:left="3540" w:firstLine="708"/>
        <w:rPr>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Pr="00AD4504" w:rsidRDefault="00FD4051" w:rsidP="00FD4051">
      <w:pPr>
        <w:pStyle w:val="2"/>
        <w:keepNext w:val="0"/>
        <w:widowControl w:val="0"/>
        <w:spacing w:before="0" w:after="0"/>
        <w:ind w:firstLine="3686"/>
        <w:rPr>
          <w:rFonts w:ascii="Times New Roman" w:hAnsi="Times New Roman"/>
          <w:b w:val="0"/>
          <w:i w:val="0"/>
        </w:rPr>
      </w:pPr>
      <w:r>
        <w:rPr>
          <w:rFonts w:ascii="Times New Roman" w:hAnsi="Times New Roman"/>
          <w:b w:val="0"/>
          <w:i w:val="0"/>
        </w:rPr>
        <w:t>Приложение № 2</w:t>
      </w:r>
    </w:p>
    <w:p w:rsidR="00FD4051" w:rsidRPr="00AD4504" w:rsidRDefault="00FD4051" w:rsidP="00FD4051">
      <w:pPr>
        <w:widowControl w:val="0"/>
        <w:spacing w:after="0" w:line="240" w:lineRule="auto"/>
        <w:ind w:firstLine="3686"/>
        <w:rPr>
          <w:rFonts w:ascii="Times New Roman" w:hAnsi="Times New Roman" w:cs="Times New Roman"/>
          <w:sz w:val="28"/>
          <w:szCs w:val="28"/>
        </w:rPr>
      </w:pPr>
      <w:r w:rsidRPr="00AD4504">
        <w:rPr>
          <w:rFonts w:ascii="Times New Roman" w:hAnsi="Times New Roman" w:cs="Times New Roman"/>
          <w:sz w:val="28"/>
          <w:szCs w:val="28"/>
        </w:rPr>
        <w:t>УТВЕРЖДЕНО</w:t>
      </w:r>
    </w:p>
    <w:p w:rsidR="00FD4051" w:rsidRPr="00AD4504" w:rsidRDefault="00FD4051" w:rsidP="00FD4051">
      <w:pPr>
        <w:widowControl w:val="0"/>
        <w:spacing w:after="0" w:line="240" w:lineRule="auto"/>
        <w:ind w:firstLine="3686"/>
        <w:rPr>
          <w:rFonts w:ascii="Times New Roman" w:hAnsi="Times New Roman" w:cs="Times New Roman"/>
          <w:sz w:val="28"/>
          <w:szCs w:val="28"/>
        </w:rPr>
      </w:pPr>
      <w:r w:rsidRPr="00AD4504">
        <w:rPr>
          <w:rFonts w:ascii="Times New Roman" w:hAnsi="Times New Roman" w:cs="Times New Roman"/>
          <w:sz w:val="28"/>
          <w:szCs w:val="28"/>
        </w:rPr>
        <w:t xml:space="preserve">постановлением </w:t>
      </w:r>
      <w:proofErr w:type="spellStart"/>
      <w:r w:rsidRPr="00AD4504">
        <w:rPr>
          <w:rFonts w:ascii="Times New Roman" w:hAnsi="Times New Roman" w:cs="Times New Roman"/>
          <w:sz w:val="28"/>
          <w:szCs w:val="28"/>
        </w:rPr>
        <w:t>Нижнемактаминского</w:t>
      </w:r>
      <w:proofErr w:type="spellEnd"/>
      <w:r w:rsidRPr="00AD4504">
        <w:rPr>
          <w:rFonts w:ascii="Times New Roman" w:hAnsi="Times New Roman" w:cs="Times New Roman"/>
          <w:sz w:val="28"/>
          <w:szCs w:val="28"/>
        </w:rPr>
        <w:t xml:space="preserve"> </w:t>
      </w:r>
    </w:p>
    <w:p w:rsidR="00FD4051" w:rsidRPr="00AD4504" w:rsidRDefault="00FD4051" w:rsidP="00FD4051">
      <w:pPr>
        <w:widowControl w:val="0"/>
        <w:spacing w:after="0" w:line="240" w:lineRule="auto"/>
        <w:ind w:firstLine="3686"/>
        <w:rPr>
          <w:rFonts w:ascii="Times New Roman" w:hAnsi="Times New Roman" w:cs="Times New Roman"/>
          <w:sz w:val="28"/>
          <w:szCs w:val="28"/>
        </w:rPr>
      </w:pPr>
      <w:r w:rsidRPr="00AD4504">
        <w:rPr>
          <w:rFonts w:ascii="Times New Roman" w:hAnsi="Times New Roman" w:cs="Times New Roman"/>
          <w:sz w:val="28"/>
          <w:szCs w:val="28"/>
        </w:rPr>
        <w:t>поселкового Исполнительного комитета</w:t>
      </w:r>
    </w:p>
    <w:p w:rsidR="00FD4051" w:rsidRPr="00AD4504" w:rsidRDefault="00FD4051" w:rsidP="00FD4051">
      <w:pPr>
        <w:widowControl w:val="0"/>
        <w:spacing w:after="0" w:line="240" w:lineRule="auto"/>
        <w:ind w:firstLine="3686"/>
        <w:rPr>
          <w:rFonts w:ascii="Times New Roman" w:hAnsi="Times New Roman" w:cs="Times New Roman"/>
          <w:sz w:val="28"/>
          <w:szCs w:val="28"/>
        </w:rPr>
      </w:pPr>
      <w:r w:rsidRPr="00AD4504">
        <w:rPr>
          <w:rFonts w:ascii="Times New Roman" w:hAnsi="Times New Roman" w:cs="Times New Roman"/>
          <w:sz w:val="28"/>
          <w:szCs w:val="28"/>
        </w:rPr>
        <w:t>Альметьевского муниципального района</w:t>
      </w:r>
    </w:p>
    <w:p w:rsidR="00FD4051" w:rsidRPr="00AD4504" w:rsidRDefault="00FD4051" w:rsidP="00FD4051">
      <w:pPr>
        <w:widowControl w:val="0"/>
        <w:spacing w:after="0" w:line="240" w:lineRule="auto"/>
        <w:ind w:firstLine="3686"/>
        <w:rPr>
          <w:rFonts w:ascii="Times New Roman" w:hAnsi="Times New Roman" w:cs="Times New Roman"/>
          <w:sz w:val="28"/>
          <w:szCs w:val="28"/>
          <w:lang w:eastAsia="zh-CN"/>
        </w:rPr>
      </w:pPr>
      <w:r w:rsidRPr="00AD4504">
        <w:rPr>
          <w:rFonts w:ascii="Times New Roman" w:hAnsi="Times New Roman" w:cs="Times New Roman"/>
          <w:sz w:val="28"/>
          <w:szCs w:val="28"/>
        </w:rPr>
        <w:t xml:space="preserve">от </w:t>
      </w:r>
      <w:r>
        <w:rPr>
          <w:rFonts w:ascii="Times New Roman" w:hAnsi="Times New Roman" w:cs="Times New Roman"/>
          <w:sz w:val="28"/>
          <w:szCs w:val="28"/>
        </w:rPr>
        <w:t xml:space="preserve"> </w:t>
      </w:r>
      <w:r w:rsidR="00E95BB6">
        <w:rPr>
          <w:rFonts w:ascii="Times New Roman" w:hAnsi="Times New Roman" w:cs="Times New Roman"/>
          <w:sz w:val="28"/>
          <w:szCs w:val="28"/>
        </w:rPr>
        <w:t xml:space="preserve">                         </w:t>
      </w:r>
      <w:r w:rsidRPr="00AD4504">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FD4051" w:rsidRDefault="00FD4051" w:rsidP="00FD4051">
      <w:pPr>
        <w:rPr>
          <w:color w:val="000000"/>
        </w:rPr>
      </w:pPr>
    </w:p>
    <w:p w:rsidR="00FD4051" w:rsidRDefault="00FD4051" w:rsidP="00FD4051">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У</w:t>
      </w:r>
      <w:r w:rsidRPr="00FC60E4">
        <w:rPr>
          <w:rFonts w:ascii="Times New Roman" w:hAnsi="Times New Roman" w:cs="Times New Roman"/>
          <w:color w:val="000000"/>
          <w:sz w:val="28"/>
          <w:szCs w:val="28"/>
        </w:rPr>
        <w:t>словия проведения конкурса</w:t>
      </w: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widowControl w:val="0"/>
        <w:autoSpaceDE w:val="0"/>
        <w:autoSpaceDN w:val="0"/>
        <w:adjustRightInd w:val="0"/>
        <w:spacing w:after="0" w:line="240" w:lineRule="auto"/>
        <w:jc w:val="both"/>
        <w:rPr>
          <w:rFonts w:ascii="Times New Roman" w:hAnsi="Times New Roman"/>
          <w:sz w:val="28"/>
          <w:szCs w:val="28"/>
        </w:rPr>
      </w:pPr>
      <w:r w:rsidRPr="00FC60E4">
        <w:rPr>
          <w:rFonts w:ascii="Times New Roman" w:hAnsi="Times New Roman"/>
          <w:sz w:val="28"/>
          <w:szCs w:val="28"/>
        </w:rPr>
        <w:t>Квалификационные требования к претендентам:</w:t>
      </w:r>
    </w:p>
    <w:p w:rsidR="00FD4051" w:rsidRPr="003B3056" w:rsidRDefault="00FD4051" w:rsidP="00FD4051">
      <w:pPr>
        <w:widowControl w:val="0"/>
        <w:autoSpaceDE w:val="0"/>
        <w:autoSpaceDN w:val="0"/>
        <w:adjustRightInd w:val="0"/>
        <w:spacing w:after="0" w:line="240" w:lineRule="auto"/>
        <w:ind w:firstLine="720"/>
        <w:jc w:val="both"/>
        <w:rPr>
          <w:rFonts w:ascii="Times New Roman" w:hAnsi="Times New Roman"/>
          <w:sz w:val="28"/>
          <w:szCs w:val="28"/>
        </w:rPr>
      </w:pPr>
      <w:r w:rsidRPr="003B3056">
        <w:rPr>
          <w:rFonts w:ascii="Times New Roman" w:hAnsi="Times New Roman"/>
          <w:sz w:val="28"/>
          <w:szCs w:val="28"/>
        </w:rPr>
        <w:t>1) высшее проф</w:t>
      </w:r>
      <w:r>
        <w:rPr>
          <w:rFonts w:ascii="Times New Roman" w:hAnsi="Times New Roman"/>
          <w:sz w:val="28"/>
          <w:szCs w:val="28"/>
        </w:rPr>
        <w:t>ессиональ</w:t>
      </w:r>
      <w:r w:rsidRPr="003B3056">
        <w:rPr>
          <w:rFonts w:ascii="Times New Roman" w:hAnsi="Times New Roman"/>
          <w:sz w:val="28"/>
          <w:szCs w:val="28"/>
        </w:rPr>
        <w:t xml:space="preserve">ное образование; </w:t>
      </w:r>
    </w:p>
    <w:p w:rsidR="00FD4051" w:rsidRPr="003B3056" w:rsidRDefault="00FD4051" w:rsidP="00FD4051">
      <w:pPr>
        <w:widowControl w:val="0"/>
        <w:autoSpaceDE w:val="0"/>
        <w:autoSpaceDN w:val="0"/>
        <w:adjustRightInd w:val="0"/>
        <w:spacing w:after="0" w:line="240" w:lineRule="auto"/>
        <w:ind w:firstLine="720"/>
        <w:jc w:val="both"/>
        <w:rPr>
          <w:rFonts w:ascii="Times New Roman" w:hAnsi="Times New Roman"/>
          <w:sz w:val="28"/>
          <w:szCs w:val="28"/>
        </w:rPr>
      </w:pPr>
      <w:r w:rsidRPr="003B3056">
        <w:rPr>
          <w:rFonts w:ascii="Times New Roman" w:hAnsi="Times New Roman"/>
          <w:sz w:val="28"/>
          <w:szCs w:val="28"/>
        </w:rPr>
        <w:t>2) стаж работы</w:t>
      </w:r>
    </w:p>
    <w:p w:rsidR="00FD4051" w:rsidRPr="003B3056" w:rsidRDefault="00FD4051" w:rsidP="00FD4051">
      <w:pPr>
        <w:widowControl w:val="0"/>
        <w:autoSpaceDE w:val="0"/>
        <w:autoSpaceDN w:val="0"/>
        <w:adjustRightInd w:val="0"/>
        <w:spacing w:after="0" w:line="240" w:lineRule="auto"/>
        <w:jc w:val="both"/>
        <w:rPr>
          <w:rFonts w:ascii="Times New Roman" w:hAnsi="Times New Roman"/>
          <w:sz w:val="28"/>
          <w:szCs w:val="28"/>
        </w:rPr>
      </w:pPr>
      <w:r w:rsidRPr="003B3056">
        <w:rPr>
          <w:rFonts w:ascii="Times New Roman" w:hAnsi="Times New Roman"/>
          <w:sz w:val="28"/>
          <w:szCs w:val="28"/>
        </w:rPr>
        <w:t>Лица, желающие участвовать в конкурсе, подают заявление в конкурсную комиссию, к которому должны быть приложены следующие документы:</w:t>
      </w:r>
    </w:p>
    <w:p w:rsidR="00FD4051" w:rsidRPr="00B1417C" w:rsidRDefault="00FD4051" w:rsidP="00FD4051">
      <w:pPr>
        <w:pStyle w:val="ConsPlusNormal"/>
        <w:ind w:firstLine="993"/>
        <w:jc w:val="both"/>
        <w:rPr>
          <w:rFonts w:ascii="Times New Roman" w:hAnsi="Times New Roman" w:cs="Times New Roman"/>
          <w:sz w:val="28"/>
          <w:szCs w:val="28"/>
        </w:rPr>
      </w:pPr>
      <w:r w:rsidRPr="00B1417C">
        <w:rPr>
          <w:rFonts w:ascii="Times New Roman" w:hAnsi="Times New Roman" w:cs="Times New Roman"/>
          <w:sz w:val="28"/>
          <w:szCs w:val="28"/>
        </w:rPr>
        <w:t xml:space="preserve">1) собственноручно заполненную и подписанную анкету </w:t>
      </w:r>
      <w:r w:rsidRPr="00B1417C">
        <w:rPr>
          <w:rFonts w:ascii="Times New Roman" w:hAnsi="Times New Roman"/>
          <w:sz w:val="28"/>
          <w:szCs w:val="28"/>
        </w:rPr>
        <w:t>с приложением  фотографии размером 4х6</w:t>
      </w:r>
      <w:r w:rsidRPr="00B1417C">
        <w:rPr>
          <w:rFonts w:ascii="Times New Roman" w:hAnsi="Times New Roman" w:cs="Times New Roman"/>
          <w:sz w:val="28"/>
          <w:szCs w:val="28"/>
        </w:rPr>
        <w:t>, автобиографию;</w:t>
      </w:r>
    </w:p>
    <w:p w:rsidR="00FD4051" w:rsidRPr="00B1417C" w:rsidRDefault="00FD4051" w:rsidP="00FD4051">
      <w:pPr>
        <w:pStyle w:val="ConsPlusNormal"/>
        <w:ind w:firstLine="993"/>
        <w:jc w:val="both"/>
        <w:rPr>
          <w:rFonts w:ascii="Times New Roman" w:hAnsi="Times New Roman" w:cs="Times New Roman"/>
          <w:sz w:val="28"/>
          <w:szCs w:val="28"/>
        </w:rPr>
      </w:pPr>
      <w:r w:rsidRPr="00B1417C">
        <w:rPr>
          <w:rFonts w:ascii="Times New Roman" w:hAnsi="Times New Roman" w:cs="Times New Roman"/>
          <w:sz w:val="28"/>
          <w:szCs w:val="28"/>
        </w:rPr>
        <w:t>2) копию паспорта или заменяющего его документа (соответствующий документ предъявляется лично по прибытии на конкурс);</w:t>
      </w:r>
    </w:p>
    <w:p w:rsidR="00FD4051" w:rsidRPr="00B1417C" w:rsidRDefault="00FD4051" w:rsidP="00FD4051">
      <w:pPr>
        <w:pStyle w:val="ConsPlusNormal"/>
        <w:ind w:firstLine="993"/>
        <w:jc w:val="both"/>
        <w:rPr>
          <w:rFonts w:ascii="Times New Roman" w:hAnsi="Times New Roman" w:cs="Times New Roman"/>
          <w:sz w:val="28"/>
          <w:szCs w:val="28"/>
        </w:rPr>
      </w:pPr>
      <w:r w:rsidRPr="00B1417C">
        <w:rPr>
          <w:rFonts w:ascii="Times New Roman" w:hAnsi="Times New Roman" w:cs="Times New Roman"/>
          <w:sz w:val="28"/>
          <w:szCs w:val="28"/>
        </w:rPr>
        <w:t>3)</w:t>
      </w:r>
      <w:r>
        <w:rPr>
          <w:rFonts w:ascii="Times New Roman" w:hAnsi="Times New Roman" w:cs="Times New Roman"/>
          <w:sz w:val="28"/>
          <w:szCs w:val="28"/>
        </w:rPr>
        <w:t xml:space="preserve"> </w:t>
      </w:r>
      <w:r w:rsidRPr="00B1417C">
        <w:rPr>
          <w:rFonts w:ascii="Times New Roman" w:hAnsi="Times New Roman" w:cs="Times New Roman"/>
          <w:sz w:val="28"/>
          <w:szCs w:val="28"/>
        </w:rPr>
        <w:t>документы, подтверждающие необходимое профессиональное образование, квалификацию:</w:t>
      </w:r>
    </w:p>
    <w:p w:rsidR="00FD4051" w:rsidRPr="00B1417C"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xml:space="preserve">4) </w:t>
      </w:r>
      <w:r w:rsidRPr="00B1417C">
        <w:rPr>
          <w:rFonts w:ascii="Times New Roman" w:hAnsi="Times New Roman" w:cs="Times New Roman"/>
          <w:sz w:val="28"/>
          <w:szCs w:val="28"/>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5</w:t>
      </w:r>
      <w:r w:rsidRPr="00B1417C">
        <w:rPr>
          <w:rFonts w:ascii="Times New Roman" w:hAnsi="Times New Roman" w:cs="Times New Roman"/>
          <w:sz w:val="28"/>
          <w:szCs w:val="28"/>
        </w:rPr>
        <w:t>) копию страхового свидетельства обязательного пенсионного страхования;</w:t>
      </w:r>
      <w:r w:rsidRPr="00B1417C">
        <w:rPr>
          <w:rFonts w:ascii="Times New Roman" w:hAnsi="Times New Roman" w:cs="Times New Roman"/>
          <w:sz w:val="28"/>
          <w:szCs w:val="28"/>
        </w:rPr>
        <w:br/>
        <w:t xml:space="preserve">               </w:t>
      </w:r>
      <w:r>
        <w:rPr>
          <w:rFonts w:ascii="Times New Roman" w:hAnsi="Times New Roman" w:cs="Times New Roman"/>
          <w:sz w:val="28"/>
          <w:szCs w:val="28"/>
        </w:rPr>
        <w:t>6</w:t>
      </w:r>
      <w:r w:rsidRPr="00B1417C">
        <w:rPr>
          <w:rFonts w:ascii="Times New Roman" w:hAnsi="Times New Roman" w:cs="Times New Roman"/>
          <w:sz w:val="28"/>
          <w:szCs w:val="28"/>
        </w:rPr>
        <w:t>) копию документа воинского учета - для военнообязанных и лиц, подлежащих призыву на военную службу.</w:t>
      </w:r>
    </w:p>
    <w:p w:rsidR="00FD4051" w:rsidRPr="00B1417C" w:rsidRDefault="00FD4051" w:rsidP="00FD4051">
      <w:pPr>
        <w:pStyle w:val="ConsPlusNormal"/>
        <w:ind w:firstLine="993"/>
        <w:jc w:val="both"/>
        <w:rPr>
          <w:rFonts w:ascii="Times New Roman" w:hAnsi="Times New Roman" w:cs="Times New Roman"/>
          <w:sz w:val="28"/>
          <w:szCs w:val="28"/>
        </w:rPr>
      </w:pPr>
      <w:proofErr w:type="gramStart"/>
      <w:r>
        <w:rPr>
          <w:rFonts w:ascii="Times New Roman" w:hAnsi="Times New Roman" w:cs="Times New Roman"/>
          <w:sz w:val="28"/>
          <w:szCs w:val="28"/>
        </w:rPr>
        <w:t>7)</w:t>
      </w:r>
      <w:r w:rsidRPr="001F6CCD">
        <w:rPr>
          <w:rFonts w:ascii="Times New Roman" w:hAnsi="Times New Roman" w:cs="Times New Roman"/>
          <w:sz w:val="28"/>
          <w:szCs w:val="28"/>
        </w:rPr>
        <w:t xml:space="preserve"> </w:t>
      </w:r>
      <w:r w:rsidRPr="00AD2C96">
        <w:rPr>
          <w:rFonts w:ascii="Times New Roman" w:hAnsi="Times New Roman" w:cs="Times New Roman"/>
          <w:sz w:val="28"/>
          <w:szCs w:val="28"/>
        </w:rPr>
        <w:t xml:space="preserve">иные документы, предусмотренные федеральными законами, указами Президента Российской Федерации и Республики Татарстан и постановлениями Правительства Российской Федерации и Республики Татарстан, нормативными документами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w:t>
      </w:r>
      <w:r w:rsidRPr="00AD2C96">
        <w:rPr>
          <w:rFonts w:ascii="Times New Roman" w:hAnsi="Times New Roman" w:cs="Times New Roman"/>
          <w:sz w:val="28"/>
          <w:szCs w:val="28"/>
        </w:rPr>
        <w:t xml:space="preserve">Совета и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Исполнительного комитета. </w:t>
      </w:r>
      <w:proofErr w:type="gramEnd"/>
    </w:p>
    <w:p w:rsidR="00FD4051" w:rsidRPr="00B1417C" w:rsidRDefault="00FD4051" w:rsidP="00FD4051">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B1417C">
        <w:rPr>
          <w:rFonts w:ascii="Times New Roman" w:hAnsi="Times New Roman"/>
          <w:sz w:val="28"/>
          <w:szCs w:val="28"/>
        </w:rPr>
        <w:t>Конкурс проводится как собеседование и оценка профессиональной деятельности компетенции.</w:t>
      </w:r>
    </w:p>
    <w:p w:rsidR="00FD4051" w:rsidRPr="00B1417C" w:rsidRDefault="00FD4051" w:rsidP="00FD4051">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B1417C">
        <w:rPr>
          <w:rFonts w:ascii="Times New Roman" w:hAnsi="Times New Roman"/>
          <w:sz w:val="28"/>
          <w:szCs w:val="28"/>
        </w:rPr>
        <w:t xml:space="preserve">Срок подачи заявок и конкурсной документации в течение </w:t>
      </w:r>
      <w:r w:rsidRPr="00B1417C">
        <w:rPr>
          <w:rFonts w:ascii="Times New Roman" w:hAnsi="Times New Roman"/>
          <w:b/>
          <w:sz w:val="28"/>
          <w:szCs w:val="28"/>
        </w:rPr>
        <w:t xml:space="preserve">20 </w:t>
      </w:r>
      <w:r w:rsidRPr="00B1417C">
        <w:rPr>
          <w:rFonts w:ascii="Times New Roman" w:hAnsi="Times New Roman"/>
          <w:sz w:val="28"/>
          <w:szCs w:val="28"/>
        </w:rPr>
        <w:t xml:space="preserve">дней </w:t>
      </w:r>
      <w:proofErr w:type="gramStart"/>
      <w:r w:rsidRPr="00B1417C">
        <w:rPr>
          <w:rFonts w:ascii="Times New Roman" w:hAnsi="Times New Roman"/>
          <w:sz w:val="28"/>
          <w:szCs w:val="28"/>
        </w:rPr>
        <w:t>с даты опубликования</w:t>
      </w:r>
      <w:proofErr w:type="gramEnd"/>
      <w:r w:rsidRPr="00B1417C">
        <w:rPr>
          <w:rFonts w:ascii="Times New Roman" w:hAnsi="Times New Roman"/>
          <w:sz w:val="28"/>
          <w:szCs w:val="28"/>
        </w:rPr>
        <w:t xml:space="preserve"> сообщения о проведении конкурса.</w:t>
      </w:r>
    </w:p>
    <w:p w:rsidR="00FD4051" w:rsidRPr="00B1417C" w:rsidRDefault="00FD4051" w:rsidP="00FD4051">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B1417C">
        <w:rPr>
          <w:rFonts w:ascii="Times New Roman" w:hAnsi="Times New Roman"/>
          <w:sz w:val="28"/>
          <w:szCs w:val="28"/>
        </w:rPr>
        <w:t>Место подачи заявок и конкурсной документации:</w:t>
      </w:r>
    </w:p>
    <w:p w:rsidR="00FD4051" w:rsidRDefault="00FD4051" w:rsidP="00FD4051">
      <w:pPr>
        <w:widowControl w:val="0"/>
        <w:shd w:val="clear" w:color="auto" w:fill="FFFFFF"/>
        <w:autoSpaceDE w:val="0"/>
        <w:autoSpaceDN w:val="0"/>
        <w:adjustRightInd w:val="0"/>
        <w:spacing w:after="0" w:line="240" w:lineRule="auto"/>
        <w:jc w:val="both"/>
        <w:rPr>
          <w:rFonts w:ascii="Times New Roman" w:hAnsi="Times New Roman"/>
          <w:sz w:val="28"/>
          <w:szCs w:val="28"/>
        </w:rPr>
      </w:pPr>
      <w:proofErr w:type="gramStart"/>
      <w:r w:rsidRPr="00B1417C">
        <w:rPr>
          <w:rFonts w:ascii="Times New Roman" w:hAnsi="Times New Roman"/>
          <w:sz w:val="28"/>
          <w:szCs w:val="28"/>
        </w:rPr>
        <w:t>423440,Альметьевский район, п.г.т. Нижняя Мактама</w:t>
      </w:r>
      <w:r>
        <w:rPr>
          <w:rFonts w:ascii="Times New Roman" w:hAnsi="Times New Roman"/>
          <w:sz w:val="28"/>
          <w:szCs w:val="28"/>
        </w:rPr>
        <w:t>, ул. Некрасова, 18А, телефон (8553)36-09-91</w:t>
      </w:r>
      <w:proofErr w:type="gramEnd"/>
    </w:p>
    <w:p w:rsidR="00FD4051" w:rsidRDefault="00FD4051" w:rsidP="00FD4051">
      <w:pPr>
        <w:widowControl w:val="0"/>
        <w:shd w:val="clear" w:color="auto" w:fill="FFFFFF"/>
        <w:autoSpaceDE w:val="0"/>
        <w:autoSpaceDN w:val="0"/>
        <w:adjustRightInd w:val="0"/>
        <w:spacing w:after="0" w:line="240" w:lineRule="auto"/>
        <w:jc w:val="both"/>
        <w:rPr>
          <w:rFonts w:ascii="Times New Roman" w:hAnsi="Times New Roman"/>
          <w:sz w:val="28"/>
          <w:szCs w:val="28"/>
        </w:rPr>
      </w:pPr>
      <w:r w:rsidRPr="00E600FF">
        <w:rPr>
          <w:rFonts w:ascii="Times New Roman" w:hAnsi="Times New Roman"/>
          <w:sz w:val="28"/>
          <w:szCs w:val="28"/>
        </w:rPr>
        <w:t xml:space="preserve"> </w:t>
      </w:r>
    </w:p>
    <w:p w:rsidR="00FD4051" w:rsidRDefault="00FD4051" w:rsidP="00FD4051">
      <w:pPr>
        <w:widowControl w:val="0"/>
        <w:shd w:val="clear" w:color="auto" w:fill="FFFFFF"/>
        <w:autoSpaceDE w:val="0"/>
        <w:autoSpaceDN w:val="0"/>
        <w:adjustRightInd w:val="0"/>
        <w:spacing w:after="0" w:line="240" w:lineRule="auto"/>
        <w:jc w:val="both"/>
        <w:rPr>
          <w:rFonts w:ascii="Times New Roman" w:hAnsi="Times New Roman"/>
          <w:sz w:val="28"/>
          <w:szCs w:val="28"/>
        </w:rPr>
      </w:pPr>
    </w:p>
    <w:p w:rsidR="00FD4051" w:rsidRPr="00DF313F" w:rsidRDefault="00FD4051" w:rsidP="00FD4051">
      <w:pPr>
        <w:widowControl w:val="0"/>
        <w:shd w:val="clear" w:color="auto" w:fill="FFFFFF"/>
        <w:autoSpaceDE w:val="0"/>
        <w:autoSpaceDN w:val="0"/>
        <w:adjustRightInd w:val="0"/>
        <w:spacing w:after="0" w:line="240" w:lineRule="auto"/>
        <w:jc w:val="both"/>
        <w:rPr>
          <w:rFonts w:ascii="Times New Roman" w:hAnsi="Times New Roman" w:cs="Times New Roman"/>
          <w:sz w:val="28"/>
          <w:szCs w:val="24"/>
        </w:rPr>
      </w:pPr>
      <w:r w:rsidRPr="00DF313F">
        <w:rPr>
          <w:rFonts w:ascii="Times New Roman" w:hAnsi="Times New Roman" w:cs="Times New Roman"/>
          <w:sz w:val="28"/>
        </w:rPr>
        <w:t xml:space="preserve">И.О. Руководителя  </w:t>
      </w:r>
      <w:proofErr w:type="spellStart"/>
      <w:r w:rsidRPr="00DF313F">
        <w:rPr>
          <w:rFonts w:ascii="Times New Roman" w:hAnsi="Times New Roman" w:cs="Times New Roman"/>
          <w:sz w:val="28"/>
        </w:rPr>
        <w:t>Нижнемактаминского</w:t>
      </w:r>
      <w:proofErr w:type="spellEnd"/>
    </w:p>
    <w:p w:rsidR="00FD4051" w:rsidRPr="00DF313F" w:rsidRDefault="00FD4051" w:rsidP="00FD4051">
      <w:pPr>
        <w:spacing w:after="0" w:line="240" w:lineRule="auto"/>
        <w:ind w:right="-105"/>
        <w:jc w:val="both"/>
        <w:rPr>
          <w:rFonts w:ascii="Times New Roman" w:hAnsi="Times New Roman" w:cs="Times New Roman"/>
          <w:sz w:val="28"/>
        </w:rPr>
      </w:pPr>
      <w:r w:rsidRPr="00DF313F">
        <w:rPr>
          <w:rFonts w:ascii="Times New Roman" w:hAnsi="Times New Roman" w:cs="Times New Roman"/>
          <w:sz w:val="28"/>
        </w:rPr>
        <w:t xml:space="preserve">поселкового Исполнительного комитета:                                 М.Н. </w:t>
      </w:r>
      <w:proofErr w:type="spellStart"/>
      <w:r w:rsidRPr="00DF313F">
        <w:rPr>
          <w:rFonts w:ascii="Times New Roman" w:hAnsi="Times New Roman" w:cs="Times New Roman"/>
          <w:sz w:val="28"/>
        </w:rPr>
        <w:t>Туйкин</w:t>
      </w:r>
      <w:proofErr w:type="spellEnd"/>
    </w:p>
    <w:p w:rsidR="00FD4051" w:rsidRDefault="00FD4051" w:rsidP="00FD4051">
      <w:pPr>
        <w:pStyle w:val="unformattexttopleveltext"/>
        <w:widowControl w:val="0"/>
        <w:spacing w:before="0" w:beforeAutospacing="0" w:after="0" w:afterAutospacing="0"/>
        <w:ind w:left="3540" w:firstLine="708"/>
        <w:rPr>
          <w:sz w:val="28"/>
          <w:szCs w:val="28"/>
        </w:rPr>
      </w:pPr>
    </w:p>
    <w:p w:rsidR="00FD4051" w:rsidRDefault="00FD4051" w:rsidP="00FD4051">
      <w:pPr>
        <w:pStyle w:val="unformattexttopleveltext"/>
        <w:widowControl w:val="0"/>
        <w:spacing w:before="0" w:beforeAutospacing="0" w:after="0" w:afterAutospacing="0"/>
        <w:ind w:left="3540" w:firstLine="708"/>
        <w:rPr>
          <w:sz w:val="28"/>
          <w:szCs w:val="28"/>
        </w:rPr>
      </w:pPr>
    </w:p>
    <w:p w:rsidR="00FD4051" w:rsidRDefault="00FD4051" w:rsidP="00FD4051">
      <w:pPr>
        <w:pStyle w:val="unformattexttopleveltext"/>
        <w:widowControl w:val="0"/>
        <w:spacing w:before="0" w:beforeAutospacing="0" w:after="0" w:afterAutospacing="0"/>
        <w:ind w:left="3540" w:firstLine="708"/>
        <w:rPr>
          <w:sz w:val="28"/>
          <w:szCs w:val="28"/>
        </w:rPr>
      </w:pPr>
    </w:p>
    <w:p w:rsidR="00FD4051" w:rsidRDefault="00FD4051" w:rsidP="00FD4051">
      <w:pPr>
        <w:pStyle w:val="unformattexttopleveltext"/>
        <w:widowControl w:val="0"/>
        <w:spacing w:before="0" w:beforeAutospacing="0" w:after="0" w:afterAutospacing="0"/>
        <w:ind w:left="3540" w:firstLine="708"/>
        <w:rPr>
          <w:sz w:val="28"/>
          <w:szCs w:val="28"/>
        </w:rPr>
      </w:pPr>
    </w:p>
    <w:p w:rsidR="00FD4051" w:rsidRDefault="00FD4051" w:rsidP="00FD4051">
      <w:pPr>
        <w:pStyle w:val="unformattexttopleveltext"/>
        <w:widowControl w:val="0"/>
        <w:spacing w:before="0" w:beforeAutospacing="0" w:after="0" w:afterAutospacing="0"/>
        <w:ind w:left="3540" w:firstLine="708"/>
        <w:rPr>
          <w:sz w:val="28"/>
          <w:szCs w:val="28"/>
        </w:rPr>
      </w:pPr>
    </w:p>
    <w:p w:rsidR="00FD4051" w:rsidRPr="00DF313F" w:rsidRDefault="00FD4051" w:rsidP="00FD4051">
      <w:pPr>
        <w:pStyle w:val="unformattexttopleveltext"/>
        <w:widowControl w:val="0"/>
        <w:spacing w:before="0" w:beforeAutospacing="0" w:after="0" w:afterAutospacing="0"/>
        <w:ind w:left="3540" w:firstLine="708"/>
        <w:rPr>
          <w:sz w:val="28"/>
          <w:szCs w:val="28"/>
        </w:rPr>
      </w:pPr>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pStyle w:val="2"/>
        <w:keepNext w:val="0"/>
        <w:widowControl w:val="0"/>
        <w:spacing w:before="0" w:after="0"/>
        <w:ind w:firstLine="3686"/>
        <w:rPr>
          <w:rFonts w:ascii="Times New Roman" w:hAnsi="Times New Roman"/>
          <w:b w:val="0"/>
          <w:i w:val="0"/>
        </w:rPr>
      </w:pPr>
      <w:r>
        <w:rPr>
          <w:rFonts w:ascii="Times New Roman" w:hAnsi="Times New Roman"/>
          <w:b w:val="0"/>
          <w:i w:val="0"/>
        </w:rPr>
        <w:t>Приложение № 3</w:t>
      </w:r>
    </w:p>
    <w:p w:rsidR="00FD4051" w:rsidRDefault="00FD4051" w:rsidP="00FD4051">
      <w:pPr>
        <w:widowControl w:val="0"/>
        <w:spacing w:after="0" w:line="240" w:lineRule="auto"/>
        <w:ind w:firstLine="3686"/>
        <w:rPr>
          <w:rFonts w:ascii="Times New Roman" w:hAnsi="Times New Roman" w:cs="Times New Roman"/>
          <w:sz w:val="28"/>
          <w:szCs w:val="28"/>
        </w:rPr>
      </w:pPr>
      <w:r>
        <w:rPr>
          <w:rFonts w:ascii="Times New Roman" w:hAnsi="Times New Roman" w:cs="Times New Roman"/>
          <w:sz w:val="28"/>
          <w:szCs w:val="28"/>
        </w:rPr>
        <w:t>УТВЕРЖДЕНО</w:t>
      </w:r>
    </w:p>
    <w:p w:rsidR="00FD4051" w:rsidRDefault="00FD4051" w:rsidP="00FD4051">
      <w:pPr>
        <w:widowControl w:val="0"/>
        <w:spacing w:after="0" w:line="240" w:lineRule="auto"/>
        <w:ind w:firstLine="3686"/>
        <w:rPr>
          <w:rFonts w:ascii="Times New Roman" w:hAnsi="Times New Roman" w:cs="Times New Roman"/>
          <w:sz w:val="28"/>
          <w:szCs w:val="28"/>
        </w:rPr>
      </w:pPr>
      <w:r>
        <w:rPr>
          <w:rFonts w:ascii="Times New Roman" w:hAnsi="Times New Roman" w:cs="Times New Roman"/>
          <w:sz w:val="28"/>
          <w:szCs w:val="28"/>
        </w:rPr>
        <w:t xml:space="preserve">постановлением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w:t>
      </w:r>
    </w:p>
    <w:p w:rsidR="00FD4051" w:rsidRDefault="00FD4051" w:rsidP="00FD4051">
      <w:pPr>
        <w:widowControl w:val="0"/>
        <w:spacing w:after="0" w:line="240" w:lineRule="auto"/>
        <w:ind w:firstLine="3686"/>
        <w:rPr>
          <w:rFonts w:ascii="Times New Roman" w:hAnsi="Times New Roman" w:cs="Times New Roman"/>
          <w:sz w:val="28"/>
          <w:szCs w:val="28"/>
        </w:rPr>
      </w:pPr>
      <w:r>
        <w:rPr>
          <w:rFonts w:ascii="Times New Roman" w:hAnsi="Times New Roman" w:cs="Times New Roman"/>
          <w:sz w:val="28"/>
          <w:szCs w:val="28"/>
        </w:rPr>
        <w:t>поселкового Исполнительного комитета</w:t>
      </w:r>
    </w:p>
    <w:p w:rsidR="00FD4051" w:rsidRDefault="00FD4051" w:rsidP="00FD4051">
      <w:pPr>
        <w:widowControl w:val="0"/>
        <w:spacing w:after="0" w:line="240" w:lineRule="auto"/>
        <w:ind w:firstLine="3686"/>
        <w:rPr>
          <w:rFonts w:ascii="Times New Roman" w:hAnsi="Times New Roman" w:cs="Times New Roman"/>
          <w:sz w:val="28"/>
          <w:szCs w:val="28"/>
        </w:rPr>
      </w:pPr>
      <w:r>
        <w:rPr>
          <w:rFonts w:ascii="Times New Roman" w:hAnsi="Times New Roman" w:cs="Times New Roman"/>
          <w:sz w:val="28"/>
          <w:szCs w:val="28"/>
        </w:rPr>
        <w:t>Альметьевского муниципального района</w:t>
      </w:r>
    </w:p>
    <w:p w:rsidR="00FD4051" w:rsidRDefault="00FD4051" w:rsidP="00E95BB6">
      <w:pPr>
        <w:widowControl w:val="0"/>
        <w:spacing w:after="0" w:line="240" w:lineRule="auto"/>
        <w:ind w:firstLine="3686"/>
        <w:rPr>
          <w:rFonts w:ascii="Times New Roman" w:hAnsi="Times New Roman" w:cs="Times New Roman"/>
          <w:sz w:val="28"/>
          <w:szCs w:val="28"/>
        </w:rPr>
      </w:pPr>
      <w:r>
        <w:rPr>
          <w:rFonts w:ascii="Times New Roman" w:hAnsi="Times New Roman" w:cs="Times New Roman"/>
          <w:sz w:val="28"/>
          <w:szCs w:val="28"/>
        </w:rPr>
        <w:t xml:space="preserve">от   </w:t>
      </w:r>
      <w:r w:rsidR="00E95BB6">
        <w:rPr>
          <w:rFonts w:ascii="Times New Roman" w:hAnsi="Times New Roman" w:cs="Times New Roman"/>
          <w:sz w:val="28"/>
          <w:szCs w:val="28"/>
        </w:rPr>
        <w:t xml:space="preserve">                  </w:t>
      </w:r>
      <w:r>
        <w:rPr>
          <w:rFonts w:ascii="Times New Roman" w:hAnsi="Times New Roman" w:cs="Times New Roman"/>
          <w:sz w:val="28"/>
          <w:szCs w:val="28"/>
        </w:rPr>
        <w:t xml:space="preserve"> №  </w:t>
      </w:r>
    </w:p>
    <w:p w:rsidR="00E95BB6" w:rsidRDefault="00E95BB6" w:rsidP="00E95BB6">
      <w:pPr>
        <w:widowControl w:val="0"/>
        <w:spacing w:after="0" w:line="240" w:lineRule="auto"/>
        <w:ind w:firstLine="3686"/>
        <w:rPr>
          <w:rFonts w:ascii="Times New Roman" w:hAnsi="Times New Roman" w:cs="Times New Roman"/>
          <w:bCs/>
          <w:sz w:val="28"/>
          <w:szCs w:val="28"/>
        </w:rPr>
      </w:pPr>
    </w:p>
    <w:p w:rsidR="00FD4051" w:rsidRDefault="00FD4051" w:rsidP="00FD4051">
      <w:pPr>
        <w:pStyle w:val="ConsPlusNormal"/>
        <w:jc w:val="center"/>
        <w:rPr>
          <w:rFonts w:ascii="Times New Roman" w:hAnsi="Times New Roman" w:cs="Times New Roman"/>
          <w:bCs/>
          <w:sz w:val="28"/>
          <w:szCs w:val="28"/>
        </w:rPr>
      </w:pPr>
    </w:p>
    <w:p w:rsidR="00FD4051" w:rsidRDefault="00FD4051" w:rsidP="00FD4051">
      <w:pPr>
        <w:pStyle w:val="ConsPlusNormal"/>
        <w:jc w:val="center"/>
        <w:rPr>
          <w:rFonts w:ascii="Times New Roman" w:hAnsi="Times New Roman" w:cs="Times New Roman"/>
          <w:bCs/>
          <w:sz w:val="28"/>
          <w:szCs w:val="28"/>
        </w:rPr>
      </w:pPr>
      <w:r>
        <w:rPr>
          <w:rFonts w:ascii="Times New Roman" w:hAnsi="Times New Roman" w:cs="Times New Roman"/>
          <w:bCs/>
          <w:sz w:val="28"/>
          <w:szCs w:val="28"/>
        </w:rPr>
        <w:t>ПОЛОЖЕНИЕ</w:t>
      </w:r>
    </w:p>
    <w:p w:rsidR="00FD4051" w:rsidRDefault="00FD4051" w:rsidP="00FD4051">
      <w:pPr>
        <w:pStyle w:val="ConsPlusNormal"/>
        <w:jc w:val="center"/>
        <w:rPr>
          <w:rFonts w:ascii="Times New Roman" w:hAnsi="Times New Roman" w:cs="Times New Roman"/>
          <w:bCs/>
          <w:sz w:val="28"/>
          <w:szCs w:val="28"/>
        </w:rPr>
      </w:pPr>
      <w:r>
        <w:rPr>
          <w:rFonts w:ascii="Times New Roman" w:hAnsi="Times New Roman" w:cs="Times New Roman"/>
          <w:bCs/>
          <w:sz w:val="28"/>
          <w:szCs w:val="28"/>
        </w:rPr>
        <w:t>о проведении конкурса</w:t>
      </w:r>
    </w:p>
    <w:p w:rsidR="00FD4051" w:rsidRDefault="00FD4051" w:rsidP="00FD4051">
      <w:pPr>
        <w:pStyle w:val="ConsPlusNormal"/>
        <w:jc w:val="center"/>
        <w:rPr>
          <w:rFonts w:ascii="Times New Roman" w:hAnsi="Times New Roman" w:cs="Times New Roman"/>
          <w:bCs/>
          <w:sz w:val="28"/>
          <w:szCs w:val="28"/>
        </w:rPr>
      </w:pPr>
    </w:p>
    <w:p w:rsidR="00FD4051" w:rsidRDefault="00FD4051" w:rsidP="00FD4051">
      <w:pPr>
        <w:pStyle w:val="ConsPlusNormal"/>
        <w:jc w:val="center"/>
        <w:outlineLvl w:val="0"/>
        <w:rPr>
          <w:rFonts w:ascii="Times New Roman" w:hAnsi="Times New Roman" w:cs="Times New Roman"/>
          <w:sz w:val="28"/>
          <w:szCs w:val="28"/>
        </w:rPr>
      </w:pPr>
      <w:r>
        <w:rPr>
          <w:rFonts w:ascii="Times New Roman" w:hAnsi="Times New Roman" w:cs="Times New Roman"/>
          <w:sz w:val="28"/>
          <w:szCs w:val="28"/>
        </w:rPr>
        <w:t>I. ОБЩИЕ ПОЛОЖЕНИЯ</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1.1.Настоящее Положение о проведении конкурса на замещение вакантной должности (далее - Положение) определяет регламент работы конкурсной комиссии, организацию и порядок проведения конкурса на замещение вакантной должности </w:t>
      </w:r>
      <w:r>
        <w:rPr>
          <w:rFonts w:ascii="Times New Roman" w:hAnsi="Times New Roman" w:cs="Times New Roman"/>
          <w:color w:val="000000"/>
          <w:sz w:val="28"/>
          <w:szCs w:val="28"/>
        </w:rPr>
        <w:t>директора муниципального унитарного предприятия управляющая компания «Комфорт»</w:t>
      </w:r>
      <w:r>
        <w:rPr>
          <w:rFonts w:ascii="Times New Roman" w:hAnsi="Times New Roman" w:cs="Times New Roman"/>
          <w:sz w:val="28"/>
          <w:szCs w:val="28"/>
        </w:rPr>
        <w:t>.</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Основными задачами проведения конкурса на замещение вакантной должности (далее конкурс) являются:</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отбор и формирование на конкурсной основе высокопрофессионального кадрового состава;</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совершенствование работы по подбору и расстановке кадров.</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 Конкурс заключается в оценке профессионального уровня кандидатов на замещение вакантной должности, их соответствия квалификационным требованиям к этой должности.</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Конкурс объявляется по распоряжению руководителя исполнительного комитета при наличии вакантной должности директора </w:t>
      </w:r>
      <w:r>
        <w:rPr>
          <w:rFonts w:ascii="Times New Roman" w:hAnsi="Times New Roman" w:cs="Times New Roman"/>
          <w:color w:val="000000"/>
          <w:sz w:val="28"/>
          <w:szCs w:val="28"/>
        </w:rPr>
        <w:t>муниципального унитарного предприятия управляющая компания «Комфорт»</w:t>
      </w:r>
      <w:r>
        <w:rPr>
          <w:rFonts w:ascii="Times New Roman" w:hAnsi="Times New Roman" w:cs="Times New Roman"/>
          <w:sz w:val="28"/>
          <w:szCs w:val="28"/>
        </w:rPr>
        <w:t xml:space="preserve">. </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1.5. Решение о проведении конкурса принимается руководителем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Исполнительного комитета. </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 Конкурс не проводится при заключении срочного трудового договора.</w:t>
      </w:r>
    </w:p>
    <w:p w:rsidR="00FD4051" w:rsidRDefault="00FD4051" w:rsidP="00FD4051">
      <w:pPr>
        <w:pStyle w:val="ConsPlusNormal"/>
        <w:ind w:firstLine="709"/>
        <w:jc w:val="both"/>
        <w:rPr>
          <w:rFonts w:ascii="Times New Roman" w:hAnsi="Times New Roman" w:cs="Times New Roman"/>
          <w:sz w:val="32"/>
          <w:szCs w:val="28"/>
        </w:rPr>
      </w:pPr>
    </w:p>
    <w:p w:rsidR="00FD4051" w:rsidRDefault="00FD4051" w:rsidP="00FD4051">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.ПОРЯДОК ФОРМИРОВАНИЯ И РАБОТЫ</w:t>
      </w:r>
    </w:p>
    <w:p w:rsidR="00FD4051" w:rsidRDefault="00FD4051" w:rsidP="00FD4051">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 xml:space="preserve"> КОНКУРСНОЙ КОМИССИИ</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2.1.Для проведения конкурса на замещение вакантной должности утверждается конкурсная комиссия, действующая на постоянной основе.</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proofErr w:type="gramStart"/>
      <w:r>
        <w:rPr>
          <w:rFonts w:ascii="Times New Roman" w:hAnsi="Times New Roman" w:cs="Times New Roman"/>
          <w:sz w:val="28"/>
          <w:szCs w:val="28"/>
        </w:rPr>
        <w:t>Конкурсная</w:t>
      </w:r>
      <w:proofErr w:type="gramEnd"/>
      <w:r>
        <w:rPr>
          <w:rFonts w:ascii="Times New Roman" w:hAnsi="Times New Roman" w:cs="Times New Roman"/>
          <w:sz w:val="28"/>
          <w:szCs w:val="28"/>
        </w:rPr>
        <w:t xml:space="preserve"> комиссии состоит из председателя, заместителя председателя, секретаря и членов комиссии.</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2.3.Председатель комиссии руководит деятельностью конкурсной комиссии, определяет дату проведения заседания и утверждает его повестку дня, председательствует на заседаниях комиссии и подписывает соответствующие документы. В отсутствие председателя комиссии, его права и обязанности исполняет заместитель председателя конкурсной комиссии. </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Секретарь конкурсной комиссии обеспечивает работу комиссии (регистрация, прием заявлений, формирование дел, ведение протоколов комиссии).</w:t>
      </w:r>
    </w:p>
    <w:p w:rsidR="00FD4051" w:rsidRDefault="00FD4051" w:rsidP="00FD4051">
      <w:pPr>
        <w:pStyle w:val="ConsPlusNormal"/>
        <w:ind w:firstLine="709"/>
        <w:jc w:val="both"/>
        <w:rPr>
          <w:rFonts w:ascii="Times New Roman" w:hAnsi="Times New Roman" w:cs="Times New Roman"/>
          <w:sz w:val="28"/>
          <w:szCs w:val="28"/>
        </w:rPr>
      </w:pP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2.4. В состав конкурсной комиссии включается руководитель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Исполнительного комитета, заместитель руководителя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Исполнительного комитета, юрист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Исполнительного комитета, депутат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Совета  по </w:t>
      </w:r>
      <w:proofErr w:type="spellStart"/>
      <w:r>
        <w:rPr>
          <w:rFonts w:ascii="Times New Roman" w:hAnsi="Times New Roman" w:cs="Times New Roman"/>
          <w:sz w:val="28"/>
          <w:szCs w:val="28"/>
        </w:rPr>
        <w:t>согласованию</w:t>
      </w:r>
      <w:proofErr w:type="gramStart"/>
      <w:r>
        <w:rPr>
          <w:rFonts w:ascii="Times New Roman" w:hAnsi="Times New Roman" w:cs="Times New Roman"/>
          <w:sz w:val="28"/>
          <w:szCs w:val="28"/>
        </w:rPr>
        <w:t>.В</w:t>
      </w:r>
      <w:proofErr w:type="spellEnd"/>
      <w:proofErr w:type="gramEnd"/>
      <w:r>
        <w:rPr>
          <w:rFonts w:ascii="Times New Roman" w:hAnsi="Times New Roman" w:cs="Times New Roman"/>
          <w:sz w:val="28"/>
          <w:szCs w:val="28"/>
        </w:rPr>
        <w:t xml:space="preserve"> состав конкурсной комиссии могут входить представители научных, образовательных учреждений и учреждений культуры, а также других организаций, приглашаемые в качестве независимых экспертов.</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2.6.Заседание конкурсной комиссии проводится при наличии не менее трех кандидатов на вакантную должность и считается правомочным, если на нем присутствует не менее двух третей от общего числа ее членов.</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 Решение конкурсной комиссии по результатам проведения конкурса принимается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конкурсной комиссии. Любой член конкурсной комиссии при несогласии с принятым решением может заявить особое мнение, которое фиксируется в протоколе заседания комиссии и скрепляется подписью этого члена конкурсной комиссии.</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2.8. В отношении участников конкурса конкурсная комиссия принимает следующие решения:</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а) соответствует требованиям, предъявляемым для замещения вакантной должности, рекомендуется для назначения на вакантную должность.</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б) не соответствует требованиям, предъявляемым для замещения вакантной должности.</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2.9. Решение конкурсной комиссии принимается в отсутствие кандидата и является основанием для назначения его на вакантную должность либо отказа в этом.</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2.10. Решения, принимаемые членами конкурсной комиссии (результаты голосования комиссии), оформляются протоколом конкурсной комиссии, который оформляется в произвольной форме и подписывается председателем, заместителем председателя, секретарем и членами комиссии, принявшими участие в заседании.</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2.11. Непосредственно организацию и обеспечение проведения конкурса, работы конкурсной комиссии осуществляет заместитель руководителя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Исполнительного комитета.</w:t>
      </w:r>
    </w:p>
    <w:p w:rsidR="00FD4051" w:rsidRDefault="00FD4051" w:rsidP="00FD4051">
      <w:pPr>
        <w:pStyle w:val="ConsPlusNormal"/>
        <w:ind w:firstLine="709"/>
        <w:jc w:val="both"/>
        <w:rPr>
          <w:rFonts w:ascii="Times New Roman" w:hAnsi="Times New Roman" w:cs="Times New Roman"/>
          <w:sz w:val="32"/>
          <w:szCs w:val="28"/>
        </w:rPr>
      </w:pPr>
    </w:p>
    <w:p w:rsidR="00FD4051" w:rsidRDefault="00FD4051" w:rsidP="00FD4051">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.ОРГАНИЗАЦИЯ ПРОВЕДЕНИЯ КОНКУРСА</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proofErr w:type="gramStart"/>
      <w:r>
        <w:rPr>
          <w:rFonts w:ascii="Times New Roman" w:hAnsi="Times New Roman" w:cs="Times New Roman"/>
          <w:sz w:val="28"/>
          <w:szCs w:val="28"/>
        </w:rPr>
        <w:t>Право на участие в конкурсе имеют граждане Российской Федерации не моложе 18 лет, владеющие государственным языком Российской Федерации, отвечающие требованиям, установленным федеральными законами, законами Республики   Татарстан  и  иными  нормативно - правовыми актами Российской Федерации и Республики Татарстан, необходимым для замещения вакантной должности.</w:t>
      </w:r>
      <w:proofErr w:type="gramEnd"/>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proofErr w:type="gramStart"/>
      <w:r>
        <w:rPr>
          <w:rFonts w:ascii="Times New Roman" w:hAnsi="Times New Roman" w:cs="Times New Roman"/>
          <w:sz w:val="28"/>
          <w:szCs w:val="28"/>
        </w:rPr>
        <w:t xml:space="preserve">На сайте муниципального образования «п.г.т. Нижняя Мактама» Альметьевского муниципального района в сети Интернет размещается </w:t>
      </w:r>
      <w:r>
        <w:rPr>
          <w:rFonts w:ascii="Times New Roman" w:hAnsi="Times New Roman" w:cs="Times New Roman"/>
          <w:sz w:val="28"/>
          <w:szCs w:val="28"/>
        </w:rPr>
        <w:lastRenderedPageBreak/>
        <w:t>объявление о приеме документов для участия в конкурсе, а также следующая информация о конкурсе: наименование вакантной должности, требования, предъявляемые к претенденту на замещение этой должности, место и время приема документов, подлежащих представлению в соответствии с пунктом 3.3 настоящего Положения, срок, до истечения которого принимаются</w:t>
      </w:r>
      <w:proofErr w:type="gramEnd"/>
      <w:r>
        <w:rPr>
          <w:rFonts w:ascii="Times New Roman" w:hAnsi="Times New Roman" w:cs="Times New Roman"/>
          <w:sz w:val="28"/>
          <w:szCs w:val="28"/>
        </w:rPr>
        <w:t xml:space="preserve"> указанные документы, предполагаемая дата проведения конкурса и место его проведения. Объявление о приеме документов для участия в конкурсе и информация о конкурсе  также публикуются в официальном периодическом печатном издании.</w:t>
      </w:r>
    </w:p>
    <w:p w:rsidR="00FD4051" w:rsidRDefault="00FD4051" w:rsidP="00FD405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3.3. Гражданин Российской Федерации, изъявивший желание участвовать в конкурсе, представляет следующие документы:</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а) личное заявление;</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б</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обственноручно заполненную и подписанную анкету, автобиографию;</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в</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опию паспорта или заменяющего его документа (соответствующий документ предъявляется лично по прибытии на конкурс);</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г</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окументы, подтверждающие необходимое профессиональное образование, квалификацию:</w:t>
      </w:r>
    </w:p>
    <w:p w:rsidR="00FD4051" w:rsidRDefault="00FD4051" w:rsidP="00FD4051">
      <w:pPr>
        <w:pStyle w:val="ConsPlusNormal"/>
        <w:ind w:firstLine="993"/>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proofErr w:type="gramStart"/>
      <w:r>
        <w:rPr>
          <w:rFonts w:ascii="Times New Roman" w:hAnsi="Times New Roman" w:cs="Times New Roman"/>
          <w:sz w:val="28"/>
          <w:szCs w:val="28"/>
        </w:rPr>
        <w:t>)к</w:t>
      </w:r>
      <w:proofErr w:type="gramEnd"/>
      <w:r>
        <w:rPr>
          <w:rFonts w:ascii="Times New Roman" w:hAnsi="Times New Roman" w:cs="Times New Roman"/>
          <w:sz w:val="28"/>
          <w:szCs w:val="28"/>
        </w:rPr>
        <w:t>опию трудовой книжки (за исключением случаев, когда служебная (трудовая)деятельность осуществляется впервые) или иные документы, подтверждающие трудовую (служебную) деятельность гражданина;</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xml:space="preserve"> е</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опию страхового свидетельства обязательного пенсионного страхования;</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ж</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опию документа воинского учета - для военнообязанных и лиц, подлежащих призыву на военную службу;</w:t>
      </w:r>
    </w:p>
    <w:p w:rsidR="00FD4051" w:rsidRDefault="00FD4051" w:rsidP="00FD4051">
      <w:pPr>
        <w:pStyle w:val="ConsPlusNormal"/>
        <w:ind w:firstLine="993"/>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ные документы, предусмотренные федеральными законами, указами Президента Российской Федерации и Республики Татарстан и постановлениями Правительства Российской Федерации и Республики Татарстан, нормативными документами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Совета и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Исполнительного комитета.</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3.4. Все необходимые для участия в конкурсе документы должны быть представлены в течение 20 дней со дня объявления об их приеме. На основании представленных документов конкурсная комиссия принимает решение о допуске кандидатов к участию в конкурсе.</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  При </w:t>
      </w:r>
    </w:p>
    <w:p w:rsidR="00FD4051" w:rsidRDefault="00FD4051" w:rsidP="00FD4051">
      <w:pPr>
        <w:pStyle w:val="ConsPlusNormal"/>
        <w:jc w:val="both"/>
        <w:rPr>
          <w:rFonts w:ascii="Times New Roman" w:hAnsi="Times New Roman" w:cs="Times New Roman"/>
          <w:sz w:val="28"/>
          <w:szCs w:val="28"/>
        </w:rPr>
      </w:pPr>
      <w:proofErr w:type="gramStart"/>
      <w:r>
        <w:rPr>
          <w:rFonts w:ascii="Times New Roman" w:hAnsi="Times New Roman" w:cs="Times New Roman"/>
          <w:sz w:val="28"/>
          <w:szCs w:val="28"/>
        </w:rPr>
        <w:t>наличии</w:t>
      </w:r>
      <w:proofErr w:type="gramEnd"/>
      <w:r>
        <w:rPr>
          <w:rFonts w:ascii="Times New Roman" w:hAnsi="Times New Roman" w:cs="Times New Roman"/>
          <w:sz w:val="28"/>
          <w:szCs w:val="28"/>
        </w:rPr>
        <w:t xml:space="preserve"> уважительной причины председатель конкурсной комиссии вправе перенести сроки их приема.</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3.5. Кандидат, по решению конкурсной комиссии, не допускается к участию в конкурсе в связи с его несоответствием квалификационным требованиям к вакантной должности, на замещение которой проводится конкурс, о чем он уведомляет в письменной форме с объяснением причин принятия такого решения.</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3.6. Кандидат на замещение вакантной должности, не допущенный к участию в конкурсе, вправе обжаловать это решение в соответствии с законодательством Российской Федерации.</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3.7. Если в результате проведения конкурса не были выявлены кандидаты, отвечающие квалификационным требованиям к вакантной </w:t>
      </w:r>
      <w:r>
        <w:rPr>
          <w:rFonts w:ascii="Times New Roman" w:hAnsi="Times New Roman" w:cs="Times New Roman"/>
          <w:sz w:val="28"/>
          <w:szCs w:val="28"/>
        </w:rPr>
        <w:lastRenderedPageBreak/>
        <w:t>должности, на замещение которой он был объявлен, председатель конкурсной комиссии,   принимает решение о проведении повторного конкурса.</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3.8. Для оценки профессиональных и личностных качеств кандидатов на вакантную должность конкурсная комиссия применяет методы (в совокупности  или отдельно):</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тестирование;</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анкетирование;</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проведение групповых дискуссий;</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написание реферата;</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 индивидуальное собеседование и другие.</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Применение всех перечисленных методов не является обязательным. Необходимость, а также очередность их применения при проведении конкурса определяется конкурсной комиссией. В случае выявления победителя конкурса на вакантную должность, конкурс считается завершенным.</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Оценка теста проводится конкурсной комиссией по количеству правильных ответов в отсутствии кандидата.</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Проведение дискуссий базируется на практических вопросах – конкретных ситуациях, связанных с вакантной должностью.</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Кандидаты на вакантную должность получают одинаковые (теоретические) практические задания и располагают одним и тем же временем для подготовки устного (письменного) ответа.</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Затем конкурсная комиссия проводит дискуссию с кандидатом. Оценка и отбор кандидата на вакантную должность с учетом результатов ответа и участия в дискуссии осуществляется конкурсной комиссией в отсутствие кандидата.</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Для написания реферата рекомендуется использовать вопросы, связанные с использованием должностных  обязанностей  и  полномочий   по должности, на замещение которой претендуют кандидаты.</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Темы рефератов определяет руководитель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Исполнительного комитета.</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Кандидаты на вакантную должность пишут реферат на одинаковую тему и располагают одним и тем же временем для его подготовки.</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Конкурсная комиссия оценивает в отсутствие кандидата рефераты по качеству и глубине изложения материала, полноте раскрытия вопросов.</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3.9. 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на замещение которой проводится конкурс, и других положений должностного регламента, связанных с исполнением обязанностей по этой должности, а также иных положений, установленных законодательством Российской Федерации.</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В случае отказа кандидата, победившего в конкурсе, заключить трудовой договор на вакантную должность комиссия вправе предложить вакантную должность следующему кандидату, получившему наибольшее количество баллов.</w:t>
      </w:r>
    </w:p>
    <w:p w:rsidR="00FD4051" w:rsidRDefault="00FD4051" w:rsidP="00FD4051">
      <w:pPr>
        <w:pStyle w:val="ConsPlusNormal"/>
        <w:ind w:firstLine="708"/>
        <w:jc w:val="both"/>
        <w:rPr>
          <w:rFonts w:ascii="Times New Roman" w:hAnsi="Times New Roman" w:cs="Times New Roman"/>
          <w:sz w:val="28"/>
          <w:szCs w:val="28"/>
        </w:rPr>
      </w:pPr>
    </w:p>
    <w:p w:rsidR="00FD4051" w:rsidRDefault="00FD4051" w:rsidP="00FD4051">
      <w:pPr>
        <w:pStyle w:val="ConsPlusNormal"/>
        <w:ind w:firstLine="708"/>
        <w:jc w:val="both"/>
        <w:rPr>
          <w:rFonts w:ascii="Times New Roman" w:hAnsi="Times New Roman" w:cs="Times New Roman"/>
          <w:sz w:val="28"/>
          <w:szCs w:val="28"/>
        </w:rPr>
      </w:pPr>
    </w:p>
    <w:p w:rsidR="00FD4051" w:rsidRDefault="00FD4051" w:rsidP="00FD4051">
      <w:pPr>
        <w:pStyle w:val="ConsPlusNormal"/>
        <w:ind w:firstLine="708"/>
        <w:jc w:val="center"/>
        <w:rPr>
          <w:rFonts w:ascii="Times New Roman" w:hAnsi="Times New Roman" w:cs="Times New Roman"/>
          <w:sz w:val="28"/>
          <w:szCs w:val="28"/>
        </w:rPr>
      </w:pPr>
      <w:r>
        <w:rPr>
          <w:rFonts w:ascii="Times New Roman" w:hAnsi="Times New Roman" w:cs="Times New Roman"/>
          <w:sz w:val="28"/>
          <w:szCs w:val="28"/>
          <w:lang w:val="en-US"/>
        </w:rPr>
        <w:t>IV</w:t>
      </w:r>
      <w:r>
        <w:rPr>
          <w:rFonts w:ascii="Times New Roman" w:hAnsi="Times New Roman" w:cs="Times New Roman"/>
          <w:sz w:val="28"/>
          <w:szCs w:val="28"/>
        </w:rPr>
        <w:t>. ЗАКЛЮЧИТЕЛЬНЫЕ ПОЛОЖЕНИЯ</w:t>
      </w:r>
    </w:p>
    <w:p w:rsidR="00FD4051" w:rsidRDefault="00FD4051" w:rsidP="00FD4051">
      <w:pPr>
        <w:pStyle w:val="ConsPlusNormal"/>
        <w:ind w:firstLine="708"/>
        <w:rPr>
          <w:rFonts w:ascii="Times New Roman" w:hAnsi="Times New Roman" w:cs="Times New Roman"/>
          <w:sz w:val="28"/>
          <w:szCs w:val="28"/>
        </w:rPr>
      </w:pPr>
      <w:r>
        <w:rPr>
          <w:rFonts w:ascii="Times New Roman" w:hAnsi="Times New Roman" w:cs="Times New Roman"/>
          <w:sz w:val="28"/>
          <w:szCs w:val="28"/>
        </w:rPr>
        <w:t>4.1. По результатам конкурса:</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lastRenderedPageBreak/>
        <w:t>а) издается распоряжение о назначении победителя конкурса на вакантную должность и с ним заключается трудовой договор;</w:t>
      </w:r>
    </w:p>
    <w:p w:rsidR="00FD4051" w:rsidRDefault="00FD4051" w:rsidP="00FD4051">
      <w:pPr>
        <w:pStyle w:val="ConsPlusNormal"/>
        <w:ind w:firstLine="993"/>
        <w:jc w:val="both"/>
        <w:rPr>
          <w:rFonts w:ascii="Times New Roman" w:hAnsi="Times New Roman" w:cs="Times New Roman"/>
          <w:sz w:val="28"/>
          <w:szCs w:val="28"/>
        </w:rPr>
      </w:pPr>
      <w:r>
        <w:rPr>
          <w:rFonts w:ascii="Times New Roman" w:hAnsi="Times New Roman" w:cs="Times New Roman"/>
          <w:sz w:val="28"/>
          <w:szCs w:val="28"/>
        </w:rPr>
        <w:t>б) в случае принятия решения о включении кандидата на вакантную должность в кадровый резерв кандидат уведомляется об этом решении.</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4.2.Документы участников конкурса возвращаются им по письменному заявлению на имя руководителя в течение трех лет со дня завершения конкурса. До истечения этого срока документы претендентов и протоколы заседаний конкурсной комиссии хранятся у заместителя руководителя </w:t>
      </w:r>
      <w:proofErr w:type="spellStart"/>
      <w:r>
        <w:rPr>
          <w:rFonts w:ascii="Times New Roman" w:hAnsi="Times New Roman" w:cs="Times New Roman"/>
          <w:sz w:val="28"/>
          <w:szCs w:val="28"/>
        </w:rPr>
        <w:t>Нижнемактаминского</w:t>
      </w:r>
      <w:proofErr w:type="spellEnd"/>
      <w:r>
        <w:rPr>
          <w:rFonts w:ascii="Times New Roman" w:hAnsi="Times New Roman" w:cs="Times New Roman"/>
          <w:sz w:val="28"/>
          <w:szCs w:val="28"/>
        </w:rPr>
        <w:t xml:space="preserve"> поселкового Исполнительного комитета.</w:t>
      </w:r>
    </w:p>
    <w:p w:rsidR="00FD4051" w:rsidRDefault="00FD4051" w:rsidP="00FD4051">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4.3. Кандидат вправе обжаловать решение конкурсной комиссии в соответствии с действующим законодательством.</w:t>
      </w:r>
    </w:p>
    <w:p w:rsidR="00FD4051" w:rsidRDefault="00FD4051" w:rsidP="00FD4051">
      <w:pPr>
        <w:pStyle w:val="ConsPlusNormal"/>
        <w:ind w:firstLine="708"/>
        <w:jc w:val="both"/>
        <w:rPr>
          <w:rFonts w:ascii="Times New Roman" w:hAnsi="Times New Roman" w:cs="Times New Roman"/>
          <w:sz w:val="28"/>
          <w:szCs w:val="28"/>
        </w:rPr>
      </w:pPr>
    </w:p>
    <w:p w:rsidR="00FD4051" w:rsidRDefault="00FD4051" w:rsidP="00FD4051">
      <w:pPr>
        <w:pStyle w:val="ConsPlusNormal"/>
        <w:ind w:firstLine="708"/>
        <w:jc w:val="both"/>
        <w:rPr>
          <w:rFonts w:ascii="Times New Roman" w:hAnsi="Times New Roman" w:cs="Times New Roman"/>
          <w:sz w:val="28"/>
          <w:szCs w:val="28"/>
        </w:rPr>
      </w:pPr>
    </w:p>
    <w:p w:rsidR="00FD4051" w:rsidRDefault="00FD4051" w:rsidP="00FD4051">
      <w:pPr>
        <w:pStyle w:val="ConsPlusNormal"/>
        <w:ind w:firstLine="708"/>
        <w:jc w:val="both"/>
        <w:rPr>
          <w:rFonts w:ascii="Times New Roman" w:hAnsi="Times New Roman" w:cs="Times New Roman"/>
          <w:sz w:val="28"/>
          <w:szCs w:val="28"/>
        </w:rPr>
      </w:pPr>
    </w:p>
    <w:p w:rsidR="00FD4051" w:rsidRDefault="00FD4051" w:rsidP="00FD4051">
      <w:pPr>
        <w:pStyle w:val="ConsPlusNormal"/>
        <w:ind w:firstLine="708"/>
        <w:jc w:val="both"/>
        <w:rPr>
          <w:rFonts w:ascii="Times New Roman" w:hAnsi="Times New Roman" w:cs="Times New Roman"/>
          <w:sz w:val="28"/>
          <w:szCs w:val="28"/>
        </w:rPr>
      </w:pPr>
    </w:p>
    <w:p w:rsidR="00FD4051" w:rsidRDefault="00FD4051" w:rsidP="00FD4051">
      <w:pPr>
        <w:pStyle w:val="ConsPlusNormal"/>
        <w:ind w:firstLine="708"/>
        <w:jc w:val="both"/>
        <w:rPr>
          <w:rFonts w:ascii="Times New Roman" w:hAnsi="Times New Roman" w:cs="Times New Roman"/>
          <w:sz w:val="28"/>
          <w:szCs w:val="28"/>
        </w:rPr>
      </w:pPr>
    </w:p>
    <w:p w:rsidR="00FD4051" w:rsidRDefault="00FD4051" w:rsidP="00FD4051">
      <w:pPr>
        <w:spacing w:after="0" w:line="240" w:lineRule="auto"/>
        <w:rPr>
          <w:rFonts w:ascii="Times New Roman" w:hAnsi="Times New Roman" w:cs="Times New Roman"/>
          <w:sz w:val="28"/>
          <w:szCs w:val="24"/>
        </w:rPr>
      </w:pPr>
      <w:r>
        <w:rPr>
          <w:rFonts w:ascii="Times New Roman" w:hAnsi="Times New Roman" w:cs="Times New Roman"/>
          <w:sz w:val="28"/>
        </w:rPr>
        <w:t xml:space="preserve">И.О. Руководителя  </w:t>
      </w:r>
      <w:proofErr w:type="spellStart"/>
      <w:r>
        <w:rPr>
          <w:rFonts w:ascii="Times New Roman" w:hAnsi="Times New Roman" w:cs="Times New Roman"/>
          <w:sz w:val="28"/>
        </w:rPr>
        <w:t>Нижнемактаминского</w:t>
      </w:r>
      <w:proofErr w:type="spellEnd"/>
    </w:p>
    <w:p w:rsidR="00FD4051" w:rsidRDefault="00FD4051" w:rsidP="00FD4051">
      <w:pPr>
        <w:spacing w:after="0" w:line="240" w:lineRule="auto"/>
        <w:ind w:right="-105"/>
        <w:jc w:val="both"/>
        <w:rPr>
          <w:rFonts w:ascii="Times New Roman" w:hAnsi="Times New Roman" w:cs="Times New Roman"/>
          <w:sz w:val="28"/>
        </w:rPr>
      </w:pPr>
      <w:r>
        <w:rPr>
          <w:rFonts w:ascii="Times New Roman" w:hAnsi="Times New Roman" w:cs="Times New Roman"/>
          <w:sz w:val="28"/>
        </w:rPr>
        <w:t xml:space="preserve">поселкового Исполнительного комитета:                                            М.Н. </w:t>
      </w:r>
      <w:proofErr w:type="spellStart"/>
      <w:r>
        <w:rPr>
          <w:rFonts w:ascii="Times New Roman" w:hAnsi="Times New Roman" w:cs="Times New Roman"/>
          <w:sz w:val="28"/>
        </w:rPr>
        <w:t>Туйкин</w:t>
      </w:r>
      <w:proofErr w:type="spellEnd"/>
    </w:p>
    <w:p w:rsidR="00FD4051" w:rsidRDefault="00FD4051" w:rsidP="00FD4051">
      <w:pPr>
        <w:spacing w:after="0" w:line="240" w:lineRule="auto"/>
        <w:jc w:val="center"/>
        <w:rPr>
          <w:rFonts w:ascii="Times New Roman" w:hAnsi="Times New Roman" w:cs="Times New Roman"/>
          <w:color w:val="000000"/>
          <w:sz w:val="28"/>
          <w:szCs w:val="28"/>
        </w:rPr>
      </w:pPr>
    </w:p>
    <w:p w:rsidR="00FD4051" w:rsidRDefault="00FD4051" w:rsidP="00FD4051">
      <w:pPr>
        <w:pStyle w:val="2"/>
        <w:keepNext w:val="0"/>
        <w:widowControl w:val="0"/>
        <w:spacing w:before="0" w:after="0"/>
        <w:ind w:firstLine="3686"/>
        <w:rPr>
          <w:rFonts w:ascii="Times New Roman" w:hAnsi="Times New Roman"/>
          <w:color w:val="000000"/>
        </w:rPr>
      </w:pPr>
    </w:p>
    <w:p w:rsidR="00FD4051" w:rsidRDefault="00FD4051" w:rsidP="00FD4051"/>
    <w:p w:rsidR="001B6A57" w:rsidRDefault="001B6A57" w:rsidP="00301044">
      <w:pPr>
        <w:pStyle w:val="2"/>
        <w:keepNext w:val="0"/>
        <w:widowControl w:val="0"/>
        <w:spacing w:before="0" w:after="0"/>
        <w:ind w:firstLine="3686"/>
        <w:rPr>
          <w:rFonts w:ascii="Times New Roman" w:hAnsi="Times New Roman"/>
          <w:color w:val="000000"/>
        </w:rPr>
      </w:pPr>
    </w:p>
    <w:sectPr w:rsidR="001B6A57" w:rsidSect="0075596E">
      <w:pgSz w:w="11906" w:h="16838"/>
      <w:pgMar w:top="284" w:right="707" w:bottom="568"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useFELayout/>
  </w:compat>
  <w:rsids>
    <w:rsidRoot w:val="00507703"/>
    <w:rsid w:val="00055B50"/>
    <w:rsid w:val="000C1625"/>
    <w:rsid w:val="000E7006"/>
    <w:rsid w:val="00121163"/>
    <w:rsid w:val="00125B06"/>
    <w:rsid w:val="00156346"/>
    <w:rsid w:val="00177F69"/>
    <w:rsid w:val="001B6A57"/>
    <w:rsid w:val="001F6CCD"/>
    <w:rsid w:val="00202D3D"/>
    <w:rsid w:val="0022644C"/>
    <w:rsid w:val="00287D9F"/>
    <w:rsid w:val="002D1EB1"/>
    <w:rsid w:val="002D456B"/>
    <w:rsid w:val="002F0A2C"/>
    <w:rsid w:val="00301044"/>
    <w:rsid w:val="003B3056"/>
    <w:rsid w:val="003E00E5"/>
    <w:rsid w:val="0048202F"/>
    <w:rsid w:val="00483219"/>
    <w:rsid w:val="004856EF"/>
    <w:rsid w:val="0049567D"/>
    <w:rsid w:val="004B49F2"/>
    <w:rsid w:val="00507703"/>
    <w:rsid w:val="00516239"/>
    <w:rsid w:val="00533DB8"/>
    <w:rsid w:val="0063463E"/>
    <w:rsid w:val="006C521F"/>
    <w:rsid w:val="00742C44"/>
    <w:rsid w:val="007549D4"/>
    <w:rsid w:val="0075596E"/>
    <w:rsid w:val="007918B4"/>
    <w:rsid w:val="007C7AB5"/>
    <w:rsid w:val="008015C6"/>
    <w:rsid w:val="0080631A"/>
    <w:rsid w:val="00825E5E"/>
    <w:rsid w:val="00832462"/>
    <w:rsid w:val="0085681C"/>
    <w:rsid w:val="00896A28"/>
    <w:rsid w:val="008B1FE8"/>
    <w:rsid w:val="009064A0"/>
    <w:rsid w:val="00946992"/>
    <w:rsid w:val="00946EBE"/>
    <w:rsid w:val="009A1988"/>
    <w:rsid w:val="00A2142B"/>
    <w:rsid w:val="00A31941"/>
    <w:rsid w:val="00A40D2B"/>
    <w:rsid w:val="00A57BD1"/>
    <w:rsid w:val="00A64C27"/>
    <w:rsid w:val="00A859FC"/>
    <w:rsid w:val="00A94DC0"/>
    <w:rsid w:val="00AB6495"/>
    <w:rsid w:val="00AD1DAA"/>
    <w:rsid w:val="00AD2C96"/>
    <w:rsid w:val="00B07798"/>
    <w:rsid w:val="00B1417C"/>
    <w:rsid w:val="00B34835"/>
    <w:rsid w:val="00B50AF1"/>
    <w:rsid w:val="00BD15CE"/>
    <w:rsid w:val="00BD57C5"/>
    <w:rsid w:val="00C0552B"/>
    <w:rsid w:val="00C50F04"/>
    <w:rsid w:val="00CC43B4"/>
    <w:rsid w:val="00CE66FD"/>
    <w:rsid w:val="00D65D4B"/>
    <w:rsid w:val="00D719A7"/>
    <w:rsid w:val="00DA70CA"/>
    <w:rsid w:val="00DB20FC"/>
    <w:rsid w:val="00DC433F"/>
    <w:rsid w:val="00DE005F"/>
    <w:rsid w:val="00DF545E"/>
    <w:rsid w:val="00E0222A"/>
    <w:rsid w:val="00E42172"/>
    <w:rsid w:val="00E600FF"/>
    <w:rsid w:val="00E95BB6"/>
    <w:rsid w:val="00EC40CE"/>
    <w:rsid w:val="00ED451D"/>
    <w:rsid w:val="00EF6CC3"/>
    <w:rsid w:val="00F378E9"/>
    <w:rsid w:val="00FC60E4"/>
    <w:rsid w:val="00FD4051"/>
    <w:rsid w:val="00FF7B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AB5"/>
  </w:style>
  <w:style w:type="paragraph" w:styleId="2">
    <w:name w:val="heading 2"/>
    <w:basedOn w:val="a"/>
    <w:next w:val="a"/>
    <w:link w:val="20"/>
    <w:qFormat/>
    <w:rsid w:val="00202D3D"/>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077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Знак1 Знак Знак Знак Знак Знак Знак Знак Знак Знак"/>
    <w:basedOn w:val="a"/>
    <w:next w:val="a"/>
    <w:semiHidden/>
    <w:rsid w:val="00507703"/>
    <w:pPr>
      <w:spacing w:after="160" w:line="240" w:lineRule="exact"/>
    </w:pPr>
    <w:rPr>
      <w:rFonts w:ascii="Arial" w:eastAsia="Times New Roman" w:hAnsi="Arial" w:cs="Arial"/>
      <w:sz w:val="20"/>
      <w:szCs w:val="20"/>
      <w:lang w:val="en-US" w:eastAsia="en-US"/>
    </w:rPr>
  </w:style>
  <w:style w:type="character" w:styleId="a4">
    <w:name w:val="Hyperlink"/>
    <w:basedOn w:val="a0"/>
    <w:uiPriority w:val="99"/>
    <w:semiHidden/>
    <w:unhideWhenUsed/>
    <w:rsid w:val="00121163"/>
    <w:rPr>
      <w:color w:val="0000FF"/>
      <w:u w:val="single"/>
    </w:rPr>
  </w:style>
  <w:style w:type="paragraph" w:styleId="a5">
    <w:name w:val="List Paragraph"/>
    <w:basedOn w:val="a"/>
    <w:uiPriority w:val="34"/>
    <w:qFormat/>
    <w:rsid w:val="00516239"/>
    <w:pPr>
      <w:ind w:left="720"/>
      <w:contextualSpacing/>
    </w:pPr>
  </w:style>
  <w:style w:type="paragraph" w:customStyle="1" w:styleId="formattexttopleveltext">
    <w:name w:val="formattext topleveltext"/>
    <w:basedOn w:val="a"/>
    <w:rsid w:val="00202D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sid w:val="00202D3D"/>
    <w:rPr>
      <w:rFonts w:ascii="Cambria" w:eastAsia="Times New Roman" w:hAnsi="Cambria" w:cs="Times New Roman"/>
      <w:b/>
      <w:bCs/>
      <w:i/>
      <w:iCs/>
      <w:sz w:val="28"/>
      <w:szCs w:val="28"/>
    </w:rPr>
  </w:style>
  <w:style w:type="paragraph" w:customStyle="1" w:styleId="ConsPlusNormal">
    <w:name w:val="ConsPlusNormal"/>
    <w:rsid w:val="001B6A57"/>
    <w:pPr>
      <w:autoSpaceDE w:val="0"/>
      <w:autoSpaceDN w:val="0"/>
      <w:adjustRightInd w:val="0"/>
      <w:spacing w:after="0" w:line="240" w:lineRule="auto"/>
    </w:pPr>
    <w:rPr>
      <w:rFonts w:ascii="Arial" w:eastAsia="Times New Roman" w:hAnsi="Arial" w:cs="Arial"/>
      <w:sz w:val="20"/>
      <w:szCs w:val="20"/>
    </w:rPr>
  </w:style>
  <w:style w:type="paragraph" w:customStyle="1" w:styleId="unformattexttopleveltext">
    <w:name w:val="unformattext topleveltext"/>
    <w:basedOn w:val="a"/>
    <w:rsid w:val="00B3483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1429</TotalTime>
  <Pages>8</Pages>
  <Words>2399</Words>
  <Characters>13676</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38</cp:revision>
  <cp:lastPrinted>2017-11-21T03:50:00Z</cp:lastPrinted>
  <dcterms:created xsi:type="dcterms:W3CDTF">2017-07-12T04:19:00Z</dcterms:created>
  <dcterms:modified xsi:type="dcterms:W3CDTF">2018-01-04T09:22:00Z</dcterms:modified>
</cp:coreProperties>
</file>